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9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6122"/>
        <w:gridCol w:w="3687"/>
      </w:tblGrid>
      <w:tr w:rsidR="00E52B50" w:rsidRPr="00A96431" w:rsidTr="00BB7FBC">
        <w:trPr>
          <w:trHeight w:val="2325"/>
        </w:trPr>
        <w:tc>
          <w:tcPr>
            <w:tcW w:w="6122" w:type="dxa"/>
          </w:tcPr>
          <w:p w:rsidR="00ED3EAF" w:rsidRPr="00A96431" w:rsidRDefault="00442A11" w:rsidP="00BB7FBC">
            <w:pPr>
              <w:widowControl w:val="0"/>
              <w:spacing w:line="260" w:lineRule="exact"/>
              <w:rPr>
                <w:lang w:val="it-IT"/>
              </w:rPr>
            </w:pPr>
            <w:r w:rsidRPr="00A96431">
              <w:rPr>
                <w:lang w:val="it-IT"/>
              </w:rPr>
              <w:t>Dipartimento dell’economia pubblica del canton</w:t>
            </w:r>
            <w:r w:rsidR="00A96431" w:rsidRPr="00A96431">
              <w:rPr>
                <w:lang w:val="it-IT"/>
              </w:rPr>
              <w:t>e</w:t>
            </w:r>
            <w:r w:rsidRPr="00A96431">
              <w:rPr>
                <w:lang w:val="it-IT"/>
              </w:rPr>
              <w:t xml:space="preserve"> San Gallo</w:t>
            </w:r>
          </w:p>
          <w:p w:rsidR="00ED3EAF" w:rsidRPr="00A96431" w:rsidRDefault="00ED3EAF" w:rsidP="00BB7FBC">
            <w:pPr>
              <w:widowControl w:val="0"/>
              <w:spacing w:line="260" w:lineRule="exact"/>
              <w:rPr>
                <w:lang w:val="it-IT"/>
              </w:rPr>
            </w:pPr>
          </w:p>
          <w:p w:rsidR="00ED3EAF" w:rsidRPr="00A96431" w:rsidRDefault="00ED3EAF" w:rsidP="00BB7FBC">
            <w:pPr>
              <w:widowControl w:val="0"/>
              <w:spacing w:line="260" w:lineRule="exact"/>
              <w:rPr>
                <w:lang w:val="it-IT"/>
              </w:rPr>
            </w:pPr>
          </w:p>
          <w:p w:rsidR="00ED3EAF" w:rsidRPr="00A96431" w:rsidRDefault="00ED3EAF" w:rsidP="00442A11">
            <w:pPr>
              <w:widowControl w:val="0"/>
              <w:spacing w:line="260" w:lineRule="exact"/>
              <w:rPr>
                <w:lang w:val="it-IT"/>
              </w:rPr>
            </w:pPr>
            <w:r w:rsidRPr="00A96431">
              <w:rPr>
                <w:lang w:val="it-IT"/>
              </w:rPr>
              <w:t>S</w:t>
            </w:r>
            <w:r w:rsidR="00442A11" w:rsidRPr="00A96431">
              <w:rPr>
                <w:lang w:val="it-IT"/>
              </w:rPr>
              <w:t xml:space="preserve">an </w:t>
            </w:r>
            <w:r w:rsidRPr="00A96431">
              <w:rPr>
                <w:lang w:val="it-IT"/>
              </w:rPr>
              <w:t>Gall</w:t>
            </w:r>
            <w:r w:rsidR="00442A11" w:rsidRPr="00A96431">
              <w:rPr>
                <w:lang w:val="it-IT"/>
              </w:rPr>
              <w:t>o</w:t>
            </w:r>
            <w:r w:rsidRPr="00A96431">
              <w:rPr>
                <w:lang w:val="it-IT"/>
              </w:rPr>
              <w:t xml:space="preserve">, </w:t>
            </w:r>
            <w:r w:rsidR="00D0199E" w:rsidRPr="00A96431">
              <w:rPr>
                <w:lang w:val="it-IT"/>
              </w:rPr>
              <w:t>17</w:t>
            </w:r>
            <w:r w:rsidR="00AE766A" w:rsidRPr="00A96431">
              <w:rPr>
                <w:lang w:val="it-IT"/>
              </w:rPr>
              <w:t xml:space="preserve"> </w:t>
            </w:r>
            <w:r w:rsidR="00442A11" w:rsidRPr="00A96431">
              <w:rPr>
                <w:lang w:val="it-IT"/>
              </w:rPr>
              <w:t>gennaio</w:t>
            </w:r>
            <w:r w:rsidR="00295D9F" w:rsidRPr="00A96431">
              <w:rPr>
                <w:lang w:val="it-IT"/>
              </w:rPr>
              <w:t xml:space="preserve"> </w:t>
            </w:r>
            <w:r w:rsidR="00AE766A" w:rsidRPr="00A96431">
              <w:rPr>
                <w:lang w:val="it-IT"/>
              </w:rPr>
              <w:t>201</w:t>
            </w:r>
            <w:r w:rsidR="00295D9F" w:rsidRPr="00A96431">
              <w:rPr>
                <w:lang w:val="it-IT"/>
              </w:rPr>
              <w:t>4</w:t>
            </w:r>
          </w:p>
        </w:tc>
        <w:tc>
          <w:tcPr>
            <w:tcW w:w="3687" w:type="dxa"/>
          </w:tcPr>
          <w:p w:rsidR="00E52B50" w:rsidRPr="00A96431" w:rsidRDefault="00442A11" w:rsidP="00BB7FBC">
            <w:pPr>
              <w:widowControl w:val="0"/>
              <w:spacing w:line="200" w:lineRule="exact"/>
              <w:rPr>
                <w:sz w:val="17"/>
                <w:szCs w:val="17"/>
                <w:lang w:val="it-IT"/>
              </w:rPr>
            </w:pPr>
            <w:r w:rsidRPr="00A96431">
              <w:rPr>
                <w:sz w:val="17"/>
                <w:szCs w:val="17"/>
                <w:lang w:val="it-IT"/>
              </w:rPr>
              <w:t>Cancel</w:t>
            </w:r>
            <w:r w:rsidR="00A96431" w:rsidRPr="00A96431">
              <w:rPr>
                <w:sz w:val="17"/>
                <w:szCs w:val="17"/>
                <w:lang w:val="it-IT"/>
              </w:rPr>
              <w:t>l</w:t>
            </w:r>
            <w:r w:rsidRPr="00A96431">
              <w:rPr>
                <w:sz w:val="17"/>
                <w:szCs w:val="17"/>
                <w:lang w:val="it-IT"/>
              </w:rPr>
              <w:t>eria dello Stato</w:t>
            </w:r>
          </w:p>
          <w:p w:rsidR="00363E00" w:rsidRPr="00A96431" w:rsidRDefault="00442A11" w:rsidP="00BB7FBC">
            <w:pPr>
              <w:widowControl w:val="0"/>
              <w:spacing w:line="200" w:lineRule="exact"/>
              <w:rPr>
                <w:sz w:val="17"/>
                <w:szCs w:val="17"/>
                <w:lang w:val="it-IT"/>
              </w:rPr>
            </w:pPr>
            <w:r w:rsidRPr="00A96431">
              <w:rPr>
                <w:sz w:val="17"/>
                <w:szCs w:val="17"/>
                <w:lang w:val="it-IT"/>
              </w:rPr>
              <w:t>Comunicazione</w:t>
            </w:r>
          </w:p>
          <w:p w:rsidR="00363E00" w:rsidRPr="00A96431" w:rsidRDefault="00442A11" w:rsidP="00BB7FBC">
            <w:pPr>
              <w:widowControl w:val="0"/>
              <w:spacing w:line="200" w:lineRule="exact"/>
              <w:rPr>
                <w:sz w:val="17"/>
                <w:szCs w:val="17"/>
                <w:lang w:val="it-IT"/>
              </w:rPr>
            </w:pPr>
            <w:r w:rsidRPr="00A96431">
              <w:rPr>
                <w:sz w:val="17"/>
                <w:szCs w:val="17"/>
                <w:lang w:val="it-IT"/>
              </w:rPr>
              <w:t>Palazzo governativo</w:t>
            </w:r>
          </w:p>
          <w:p w:rsidR="00363E00" w:rsidRPr="00A96431" w:rsidRDefault="00363E00" w:rsidP="00BB7FBC">
            <w:pPr>
              <w:widowControl w:val="0"/>
              <w:spacing w:line="200" w:lineRule="exact"/>
              <w:rPr>
                <w:sz w:val="17"/>
                <w:szCs w:val="17"/>
                <w:lang w:val="it-IT"/>
              </w:rPr>
            </w:pPr>
            <w:proofErr w:type="gramStart"/>
            <w:r w:rsidRPr="00A96431">
              <w:rPr>
                <w:sz w:val="17"/>
                <w:szCs w:val="17"/>
                <w:lang w:val="it-IT"/>
              </w:rPr>
              <w:t>9001</w:t>
            </w:r>
            <w:proofErr w:type="gramEnd"/>
            <w:r w:rsidRPr="00A96431">
              <w:rPr>
                <w:sz w:val="17"/>
                <w:szCs w:val="17"/>
                <w:lang w:val="it-IT"/>
              </w:rPr>
              <w:t xml:space="preserve"> S</w:t>
            </w:r>
            <w:r w:rsidR="00442A11" w:rsidRPr="00A96431">
              <w:rPr>
                <w:sz w:val="17"/>
                <w:szCs w:val="17"/>
                <w:lang w:val="it-IT"/>
              </w:rPr>
              <w:t>an Gallo</w:t>
            </w:r>
          </w:p>
          <w:p w:rsidR="00E52B50" w:rsidRPr="00A96431" w:rsidRDefault="00E52B50" w:rsidP="00BB7FBC">
            <w:pPr>
              <w:widowControl w:val="0"/>
              <w:spacing w:line="200" w:lineRule="exact"/>
              <w:rPr>
                <w:sz w:val="17"/>
                <w:szCs w:val="17"/>
                <w:lang w:val="it-IT"/>
              </w:rPr>
            </w:pPr>
            <w:r w:rsidRPr="00A96431">
              <w:rPr>
                <w:sz w:val="17"/>
                <w:szCs w:val="17"/>
                <w:lang w:val="it-IT"/>
              </w:rPr>
              <w:t xml:space="preserve">T </w:t>
            </w:r>
            <w:r w:rsidR="00363E00" w:rsidRPr="00A96431">
              <w:rPr>
                <w:sz w:val="17"/>
                <w:szCs w:val="17"/>
                <w:lang w:val="it-IT"/>
              </w:rPr>
              <w:t>058 229 32 64</w:t>
            </w:r>
          </w:p>
          <w:p w:rsidR="00E52B50" w:rsidRPr="00A96431" w:rsidRDefault="00363E00" w:rsidP="00BB7FBC">
            <w:pPr>
              <w:widowControl w:val="0"/>
              <w:spacing w:line="200" w:lineRule="exact"/>
              <w:rPr>
                <w:sz w:val="17"/>
                <w:szCs w:val="17"/>
                <w:lang w:val="it-IT"/>
              </w:rPr>
            </w:pPr>
            <w:r w:rsidRPr="00A96431">
              <w:rPr>
                <w:sz w:val="17"/>
                <w:szCs w:val="17"/>
                <w:lang w:val="it-IT"/>
              </w:rPr>
              <w:t>info.sk@sg.ch</w:t>
            </w:r>
          </w:p>
        </w:tc>
      </w:tr>
    </w:tbl>
    <w:p w:rsidR="00F77119" w:rsidRPr="00A96431" w:rsidRDefault="00F77119" w:rsidP="00C12347">
      <w:pPr>
        <w:spacing w:line="240" w:lineRule="auto"/>
        <w:rPr>
          <w:rFonts w:cs="Arial"/>
          <w:szCs w:val="28"/>
          <w:lang w:val="it-IT"/>
        </w:rPr>
      </w:pPr>
    </w:p>
    <w:p w:rsidR="00C12347" w:rsidRPr="00A96431" w:rsidRDefault="00A96431" w:rsidP="00C12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sz w:val="28"/>
          <w:szCs w:val="28"/>
          <w:lang w:val="it-IT"/>
        </w:rPr>
      </w:pPr>
      <w:r w:rsidRPr="00A96431">
        <w:rPr>
          <w:rFonts w:cs="Arial"/>
          <w:b/>
          <w:sz w:val="28"/>
          <w:szCs w:val="28"/>
          <w:lang w:val="it-IT"/>
        </w:rPr>
        <w:t>EMBARGO</w:t>
      </w:r>
      <w:r w:rsidR="00C12347" w:rsidRPr="00A96431">
        <w:rPr>
          <w:rFonts w:cs="Arial"/>
          <w:b/>
          <w:sz w:val="28"/>
          <w:szCs w:val="28"/>
          <w:lang w:val="it-IT"/>
        </w:rPr>
        <w:t xml:space="preserve">: </w:t>
      </w:r>
      <w:r w:rsidRPr="00A96431">
        <w:rPr>
          <w:rFonts w:cs="Arial"/>
          <w:b/>
          <w:sz w:val="28"/>
          <w:szCs w:val="28"/>
          <w:lang w:val="it-IT"/>
        </w:rPr>
        <w:t>Venerdì</w:t>
      </w:r>
      <w:r w:rsidR="00C12347" w:rsidRPr="00A96431">
        <w:rPr>
          <w:rFonts w:cs="Arial"/>
          <w:b/>
          <w:sz w:val="28"/>
          <w:szCs w:val="28"/>
          <w:lang w:val="it-IT"/>
        </w:rPr>
        <w:t>, 17</w:t>
      </w:r>
      <w:r w:rsidRPr="00A96431">
        <w:rPr>
          <w:rFonts w:cs="Arial"/>
          <w:b/>
          <w:sz w:val="28"/>
          <w:szCs w:val="28"/>
          <w:lang w:val="it-IT"/>
        </w:rPr>
        <w:t xml:space="preserve"> gennaio</w:t>
      </w:r>
      <w:r w:rsidR="00C12347" w:rsidRPr="00A96431">
        <w:rPr>
          <w:rFonts w:cs="Arial"/>
          <w:b/>
          <w:sz w:val="28"/>
          <w:szCs w:val="28"/>
          <w:lang w:val="it-IT"/>
        </w:rPr>
        <w:t xml:space="preserve"> 2014</w:t>
      </w:r>
      <w:r w:rsidR="00F77119" w:rsidRPr="00A96431">
        <w:rPr>
          <w:rFonts w:cs="Arial"/>
          <w:b/>
          <w:sz w:val="28"/>
          <w:szCs w:val="28"/>
          <w:lang w:val="it-IT"/>
        </w:rPr>
        <w:t>,</w:t>
      </w:r>
      <w:r w:rsidR="00C12347" w:rsidRPr="00A96431">
        <w:rPr>
          <w:rFonts w:cs="Arial"/>
          <w:b/>
          <w:sz w:val="28"/>
          <w:szCs w:val="28"/>
          <w:lang w:val="it-IT"/>
        </w:rPr>
        <w:t xml:space="preserve"> </w:t>
      </w:r>
      <w:r w:rsidRPr="00A96431">
        <w:rPr>
          <w:rFonts w:cs="Arial"/>
          <w:b/>
          <w:sz w:val="28"/>
          <w:szCs w:val="28"/>
          <w:lang w:val="it-IT"/>
        </w:rPr>
        <w:t xml:space="preserve">ore </w:t>
      </w:r>
      <w:r w:rsidR="00C12347" w:rsidRPr="00A96431">
        <w:rPr>
          <w:rFonts w:cs="Arial"/>
          <w:b/>
          <w:sz w:val="28"/>
          <w:szCs w:val="28"/>
          <w:lang w:val="it-IT"/>
        </w:rPr>
        <w:t>12'</w:t>
      </w:r>
      <w:proofErr w:type="gramStart"/>
      <w:r w:rsidR="00C12347" w:rsidRPr="00A96431">
        <w:rPr>
          <w:rFonts w:cs="Arial"/>
          <w:b/>
          <w:sz w:val="28"/>
          <w:szCs w:val="28"/>
          <w:lang w:val="it-IT"/>
        </w:rPr>
        <w:t>00</w:t>
      </w:r>
      <w:proofErr w:type="gramEnd"/>
    </w:p>
    <w:p w:rsidR="00C12347" w:rsidRPr="00A96431" w:rsidRDefault="00C12347" w:rsidP="00C12347">
      <w:pPr>
        <w:spacing w:line="240" w:lineRule="auto"/>
        <w:rPr>
          <w:rFonts w:cs="Arial"/>
          <w:szCs w:val="28"/>
          <w:lang w:val="it-IT"/>
        </w:rPr>
      </w:pPr>
    </w:p>
    <w:p w:rsidR="00C660CA" w:rsidRPr="00A96431" w:rsidRDefault="00C660CA" w:rsidP="00D979EE">
      <w:pPr>
        <w:rPr>
          <w:lang w:val="it-IT"/>
        </w:rPr>
      </w:pPr>
    </w:p>
    <w:p w:rsidR="005D0669" w:rsidRPr="00A96431" w:rsidRDefault="00452586" w:rsidP="00D979EE">
      <w:pPr>
        <w:rPr>
          <w:b/>
          <w:lang w:val="it-IT"/>
        </w:rPr>
      </w:pPr>
      <w:r w:rsidRPr="00A96431">
        <w:rPr>
          <w:b/>
          <w:lang w:val="it-IT"/>
        </w:rPr>
        <w:t xml:space="preserve">Comunità di Lavoro Regioni Alpine: </w:t>
      </w:r>
      <w:r w:rsidR="00A96431">
        <w:rPr>
          <w:b/>
          <w:lang w:val="it-IT"/>
        </w:rPr>
        <w:t>p</w:t>
      </w:r>
      <w:r w:rsidRPr="00A96431">
        <w:rPr>
          <w:b/>
          <w:lang w:val="it-IT"/>
        </w:rPr>
        <w:t>rogetto</w:t>
      </w:r>
      <w:r w:rsidR="00A96431">
        <w:rPr>
          <w:b/>
          <w:lang w:val="it-IT"/>
        </w:rPr>
        <w:t xml:space="preserve"> dedicato al</w:t>
      </w:r>
      <w:r w:rsidRPr="00A96431">
        <w:rPr>
          <w:b/>
          <w:lang w:val="it-IT"/>
        </w:rPr>
        <w:t xml:space="preserve"> bosco di </w:t>
      </w:r>
      <w:proofErr w:type="gramStart"/>
      <w:r w:rsidRPr="00A96431">
        <w:rPr>
          <w:b/>
          <w:lang w:val="it-IT"/>
        </w:rPr>
        <w:t>protezione</w:t>
      </w:r>
      <w:proofErr w:type="gramEnd"/>
    </w:p>
    <w:p w:rsidR="0070407C" w:rsidRPr="00A96431" w:rsidRDefault="0070407C" w:rsidP="00110E27">
      <w:pPr>
        <w:rPr>
          <w:lang w:val="it-IT"/>
        </w:rPr>
      </w:pPr>
    </w:p>
    <w:p w:rsidR="001D0464" w:rsidRPr="00A96431" w:rsidRDefault="00452586" w:rsidP="00410D73">
      <w:pPr>
        <w:spacing w:line="400" w:lineRule="exact"/>
        <w:rPr>
          <w:b/>
          <w:sz w:val="36"/>
          <w:szCs w:val="36"/>
          <w:lang w:val="it-IT"/>
        </w:rPr>
      </w:pPr>
      <w:r w:rsidRPr="00A96431">
        <w:rPr>
          <w:b/>
          <w:sz w:val="36"/>
          <w:szCs w:val="36"/>
          <w:lang w:val="it-IT"/>
        </w:rPr>
        <w:t>Economia ed ecologia nel bosco di protezione</w:t>
      </w:r>
    </w:p>
    <w:p w:rsidR="00E03F17" w:rsidRPr="00A96431" w:rsidRDefault="00452586" w:rsidP="005F7212">
      <w:pPr>
        <w:ind w:right="-114"/>
        <w:rPr>
          <w:b/>
          <w:lang w:val="it-IT"/>
        </w:rPr>
      </w:pPr>
      <w:r w:rsidRPr="00A96431">
        <w:rPr>
          <w:b/>
          <w:lang w:val="it-IT"/>
        </w:rPr>
        <w:t>Nel 2009, su iniziativa del cantone San Gallo e sotto l’egida della Comunità di Lavoro Regioni Alpine</w:t>
      </w:r>
      <w:r w:rsidR="00DA3D28" w:rsidRPr="00A96431">
        <w:rPr>
          <w:b/>
          <w:lang w:val="it-IT"/>
        </w:rPr>
        <w:t>,</w:t>
      </w:r>
      <w:r w:rsidRPr="00A96431">
        <w:rPr>
          <w:b/>
          <w:lang w:val="it-IT"/>
        </w:rPr>
        <w:t xml:space="preserve"> è stato avviato un progetto internazionale sul tema bosco di prot</w:t>
      </w:r>
      <w:r w:rsidRPr="00A96431">
        <w:rPr>
          <w:b/>
          <w:lang w:val="it-IT"/>
        </w:rPr>
        <w:t>e</w:t>
      </w:r>
      <w:r w:rsidRPr="00A96431">
        <w:rPr>
          <w:b/>
          <w:lang w:val="it-IT"/>
        </w:rPr>
        <w:t xml:space="preserve">zione. Dopo </w:t>
      </w:r>
      <w:r w:rsidR="00576C88">
        <w:rPr>
          <w:b/>
          <w:lang w:val="it-IT"/>
        </w:rPr>
        <w:t>quasi</w:t>
      </w:r>
      <w:r w:rsidRPr="00A96431">
        <w:rPr>
          <w:b/>
          <w:lang w:val="it-IT"/>
        </w:rPr>
        <w:t xml:space="preserve"> cinque anni di </w:t>
      </w:r>
      <w:r w:rsidR="00576C88">
        <w:rPr>
          <w:b/>
          <w:lang w:val="it-IT"/>
        </w:rPr>
        <w:t>scambio</w:t>
      </w:r>
      <w:r w:rsidRPr="00A96431">
        <w:rPr>
          <w:b/>
          <w:lang w:val="it-IT"/>
        </w:rPr>
        <w:t xml:space="preserve"> di know-how e di esperienze, il 16 gennaio 2014 ha avuto luogo il workshop conclusivo. Gli </w:t>
      </w:r>
      <w:r w:rsidR="00DA3D28" w:rsidRPr="00A96431">
        <w:rPr>
          <w:b/>
          <w:lang w:val="it-IT"/>
        </w:rPr>
        <w:t>specialisti del settore forestale</w:t>
      </w:r>
      <w:r w:rsidRPr="00A96431">
        <w:rPr>
          <w:b/>
          <w:lang w:val="it-IT"/>
        </w:rPr>
        <w:t xml:space="preserve"> delle regioni alpine</w:t>
      </w:r>
      <w:r w:rsidR="00DA3D28" w:rsidRPr="00A96431">
        <w:rPr>
          <w:b/>
          <w:lang w:val="it-IT"/>
        </w:rPr>
        <w:t xml:space="preserve"> aderenti al progetto</w:t>
      </w:r>
      <w:r w:rsidRPr="00A96431">
        <w:rPr>
          <w:b/>
          <w:lang w:val="it-IT"/>
        </w:rPr>
        <w:t xml:space="preserve"> sono unanimi nell’affermare che il bosco di prot</w:t>
      </w:r>
      <w:r w:rsidRPr="00A96431">
        <w:rPr>
          <w:b/>
          <w:lang w:val="it-IT"/>
        </w:rPr>
        <w:t>e</w:t>
      </w:r>
      <w:r w:rsidRPr="00A96431">
        <w:rPr>
          <w:b/>
          <w:lang w:val="it-IT"/>
        </w:rPr>
        <w:t>zione è un elemento fondamentale per la prosperità economica e la sicurez</w:t>
      </w:r>
      <w:r w:rsidR="00733056" w:rsidRPr="00A96431">
        <w:rPr>
          <w:b/>
          <w:lang w:val="it-IT"/>
        </w:rPr>
        <w:t>za delle popolazioni delle vallate</w:t>
      </w:r>
      <w:r w:rsidRPr="00A96431">
        <w:rPr>
          <w:b/>
          <w:lang w:val="it-IT"/>
        </w:rPr>
        <w:t xml:space="preserve"> alpine. </w:t>
      </w:r>
      <w:r w:rsidR="00152687" w:rsidRPr="00A96431">
        <w:rPr>
          <w:b/>
          <w:lang w:val="it-IT"/>
        </w:rPr>
        <w:t>Esiste un consenso internazionale su</w:t>
      </w:r>
      <w:r w:rsidR="00AE2B61" w:rsidRPr="00A96431">
        <w:rPr>
          <w:b/>
          <w:lang w:val="it-IT"/>
        </w:rPr>
        <w:t>gli interventi selvicolturali da eseguire per</w:t>
      </w:r>
      <w:r w:rsidR="00733056" w:rsidRPr="00A96431">
        <w:rPr>
          <w:b/>
          <w:lang w:val="it-IT"/>
        </w:rPr>
        <w:t xml:space="preserve"> cura</w:t>
      </w:r>
      <w:r w:rsidR="00AE2B61" w:rsidRPr="00A96431">
        <w:rPr>
          <w:b/>
          <w:lang w:val="it-IT"/>
        </w:rPr>
        <w:t>re</w:t>
      </w:r>
      <w:r w:rsidR="00733056" w:rsidRPr="00A96431">
        <w:rPr>
          <w:b/>
          <w:lang w:val="it-IT"/>
        </w:rPr>
        <w:t xml:space="preserve"> </w:t>
      </w:r>
      <w:r w:rsidR="00152687" w:rsidRPr="00A96431">
        <w:rPr>
          <w:b/>
          <w:lang w:val="it-IT"/>
        </w:rPr>
        <w:t>le foreste con funzione protettiva</w:t>
      </w:r>
      <w:r w:rsidRPr="00A96431">
        <w:rPr>
          <w:b/>
          <w:lang w:val="it-IT"/>
        </w:rPr>
        <w:t xml:space="preserve">. </w:t>
      </w:r>
    </w:p>
    <w:p w:rsidR="00132E8F" w:rsidRPr="00A96431" w:rsidRDefault="00132E8F" w:rsidP="00132E8F">
      <w:pPr>
        <w:rPr>
          <w:lang w:val="it-IT"/>
        </w:rPr>
      </w:pPr>
    </w:p>
    <w:p w:rsidR="002F5079" w:rsidRPr="00A96431" w:rsidRDefault="00F21DF8" w:rsidP="001A4B13">
      <w:pPr>
        <w:rPr>
          <w:lang w:val="it-IT"/>
        </w:rPr>
      </w:pPr>
      <w:r w:rsidRPr="00A96431">
        <w:rPr>
          <w:lang w:val="it-IT"/>
        </w:rPr>
        <w:t>Il progetto</w:t>
      </w:r>
      <w:r w:rsidR="001A4B13" w:rsidRPr="00A96431">
        <w:rPr>
          <w:lang w:val="it-IT"/>
        </w:rPr>
        <w:t xml:space="preserve"> "</w:t>
      </w:r>
      <w:r w:rsidRPr="00A96431">
        <w:rPr>
          <w:lang w:val="it-IT"/>
        </w:rPr>
        <w:t>Ecologia ed economia nel bosco di protezione</w:t>
      </w:r>
      <w:r w:rsidR="001A4B13" w:rsidRPr="00A96431">
        <w:rPr>
          <w:lang w:val="it-IT"/>
        </w:rPr>
        <w:t xml:space="preserve">" </w:t>
      </w:r>
      <w:r w:rsidRPr="00A96431">
        <w:rPr>
          <w:lang w:val="it-IT"/>
        </w:rPr>
        <w:t xml:space="preserve">è stato avviato nel 2009 su iniziativa del cantone di San Gallo e </w:t>
      </w:r>
      <w:r w:rsidR="00DA3D28" w:rsidRPr="00A96431">
        <w:rPr>
          <w:lang w:val="it-IT"/>
        </w:rPr>
        <w:t>rientra n</w:t>
      </w:r>
      <w:r w:rsidRPr="00A96431">
        <w:rPr>
          <w:lang w:val="it-IT"/>
        </w:rPr>
        <w:t>elle numerose attività svolte dalla Comunità di Lavoro Regioni Alpine</w:t>
      </w:r>
      <w:r w:rsidR="001A4B13" w:rsidRPr="00A96431">
        <w:rPr>
          <w:lang w:val="it-IT"/>
        </w:rPr>
        <w:t xml:space="preserve">, </w:t>
      </w:r>
      <w:proofErr w:type="spellStart"/>
      <w:r w:rsidR="001A4B13" w:rsidRPr="00A96431">
        <w:rPr>
          <w:lang w:val="it-IT"/>
        </w:rPr>
        <w:t>Arge</w:t>
      </w:r>
      <w:proofErr w:type="spellEnd"/>
      <w:r w:rsidR="001A4B13" w:rsidRPr="00A96431">
        <w:rPr>
          <w:lang w:val="it-IT"/>
        </w:rPr>
        <w:t xml:space="preserve"> </w:t>
      </w:r>
      <w:proofErr w:type="spellStart"/>
      <w:r w:rsidR="001A4B13" w:rsidRPr="00A96431">
        <w:rPr>
          <w:lang w:val="it-IT"/>
        </w:rPr>
        <w:t>Alp</w:t>
      </w:r>
      <w:proofErr w:type="spellEnd"/>
      <w:r w:rsidR="001350C2" w:rsidRPr="00A96431">
        <w:rPr>
          <w:lang w:val="it-IT"/>
        </w:rPr>
        <w:t xml:space="preserve"> (</w:t>
      </w:r>
      <w:r w:rsidRPr="00A96431">
        <w:rPr>
          <w:lang w:val="it-IT"/>
        </w:rPr>
        <w:t>cfr</w:t>
      </w:r>
      <w:r w:rsidR="001350C2" w:rsidRPr="00A96431">
        <w:rPr>
          <w:lang w:val="it-IT"/>
        </w:rPr>
        <w:t xml:space="preserve">. </w:t>
      </w:r>
      <w:r w:rsidR="005E00D4" w:rsidRPr="00A96431">
        <w:rPr>
          <w:lang w:val="it-IT"/>
        </w:rPr>
        <w:t>riquadro</w:t>
      </w:r>
      <w:r w:rsidR="001350C2" w:rsidRPr="00A96431">
        <w:rPr>
          <w:lang w:val="it-IT"/>
        </w:rPr>
        <w:t>)</w:t>
      </w:r>
      <w:r w:rsidR="001A4B13" w:rsidRPr="00A96431">
        <w:rPr>
          <w:lang w:val="it-IT"/>
        </w:rPr>
        <w:t xml:space="preserve">. </w:t>
      </w:r>
      <w:r w:rsidRPr="00A96431">
        <w:rPr>
          <w:lang w:val="it-IT"/>
        </w:rPr>
        <w:t xml:space="preserve">Al progetto hanno </w:t>
      </w:r>
      <w:r w:rsidR="00DA3D28" w:rsidRPr="00A96431">
        <w:rPr>
          <w:lang w:val="it-IT"/>
        </w:rPr>
        <w:t>partecipato</w:t>
      </w:r>
      <w:r w:rsidRPr="00A96431">
        <w:rPr>
          <w:lang w:val="it-IT"/>
        </w:rPr>
        <w:t xml:space="preserve"> le s</w:t>
      </w:r>
      <w:r w:rsidRPr="00A96431">
        <w:rPr>
          <w:lang w:val="it-IT"/>
        </w:rPr>
        <w:t>e</w:t>
      </w:r>
      <w:r w:rsidRPr="00A96431">
        <w:rPr>
          <w:lang w:val="it-IT"/>
        </w:rPr>
        <w:t>guenti regioni</w:t>
      </w:r>
      <w:r w:rsidR="002F5079" w:rsidRPr="00A96431">
        <w:rPr>
          <w:lang w:val="it-IT"/>
        </w:rPr>
        <w:t xml:space="preserve">: </w:t>
      </w:r>
      <w:proofErr w:type="spellStart"/>
      <w:r w:rsidR="00EF4F74" w:rsidRPr="00A96431">
        <w:rPr>
          <w:lang w:val="it-IT"/>
        </w:rPr>
        <w:t>Ba</w:t>
      </w:r>
      <w:r w:rsidRPr="00A96431">
        <w:rPr>
          <w:lang w:val="it-IT"/>
        </w:rPr>
        <w:t>varia</w:t>
      </w:r>
      <w:proofErr w:type="spellEnd"/>
      <w:r w:rsidRPr="00A96431">
        <w:rPr>
          <w:lang w:val="it-IT"/>
        </w:rPr>
        <w:t xml:space="preserve">, Grigioni, Salisburgo, San Gallo, Alto Adige, Tirolo, Trentino e </w:t>
      </w:r>
      <w:proofErr w:type="spellStart"/>
      <w:r w:rsidRPr="00A96431">
        <w:rPr>
          <w:lang w:val="it-IT"/>
        </w:rPr>
        <w:t>V</w:t>
      </w:r>
      <w:r w:rsidRPr="00A96431">
        <w:rPr>
          <w:lang w:val="it-IT"/>
        </w:rPr>
        <w:t>o</w:t>
      </w:r>
      <w:r w:rsidRPr="00A96431">
        <w:rPr>
          <w:lang w:val="it-IT"/>
        </w:rPr>
        <w:t>rarlberg</w:t>
      </w:r>
      <w:proofErr w:type="spellEnd"/>
      <w:r w:rsidRPr="00A96431">
        <w:rPr>
          <w:lang w:val="it-IT"/>
        </w:rPr>
        <w:t xml:space="preserve">. </w:t>
      </w:r>
      <w:r w:rsidR="00DA3D28" w:rsidRPr="00A96431">
        <w:rPr>
          <w:lang w:val="it-IT"/>
        </w:rPr>
        <w:t xml:space="preserve">Il 16 gennaio 2014, </w:t>
      </w:r>
      <w:r w:rsidRPr="00A96431">
        <w:rPr>
          <w:lang w:val="it-IT"/>
        </w:rPr>
        <w:t xml:space="preserve">Willy Haag, Consigliere di Stato del </w:t>
      </w:r>
      <w:r w:rsidR="00DA3D28" w:rsidRPr="00A96431">
        <w:rPr>
          <w:lang w:val="it-IT"/>
        </w:rPr>
        <w:t xml:space="preserve">cantone </w:t>
      </w:r>
      <w:r w:rsidRPr="00A96431">
        <w:rPr>
          <w:lang w:val="it-IT"/>
        </w:rPr>
        <w:t xml:space="preserve">San Gallo, ha ufficialmente </w:t>
      </w:r>
      <w:proofErr w:type="gramStart"/>
      <w:r w:rsidR="00A96431">
        <w:rPr>
          <w:lang w:val="it-IT"/>
        </w:rPr>
        <w:t>concluso</w:t>
      </w:r>
      <w:proofErr w:type="gramEnd"/>
      <w:r w:rsidR="00A96431">
        <w:rPr>
          <w:lang w:val="it-IT"/>
        </w:rPr>
        <w:t xml:space="preserve"> il</w:t>
      </w:r>
      <w:r w:rsidRPr="00A96431">
        <w:rPr>
          <w:lang w:val="it-IT"/>
        </w:rPr>
        <w:t xml:space="preserve"> progetto a </w:t>
      </w:r>
      <w:proofErr w:type="spellStart"/>
      <w:r w:rsidR="001350C2" w:rsidRPr="00A96431">
        <w:rPr>
          <w:lang w:val="it-IT"/>
        </w:rPr>
        <w:t>Vilters-Wangs</w:t>
      </w:r>
      <w:proofErr w:type="spellEnd"/>
      <w:r w:rsidRPr="00A96431">
        <w:rPr>
          <w:lang w:val="it-IT"/>
        </w:rPr>
        <w:t>, consegnando il Manifesto per il bosco di protezione ai rappresentanti dei vari stati.</w:t>
      </w:r>
    </w:p>
    <w:p w:rsidR="00C77B19" w:rsidRPr="00A96431" w:rsidRDefault="00F21DF8" w:rsidP="00C77B19">
      <w:pPr>
        <w:rPr>
          <w:lang w:val="it-IT"/>
        </w:rPr>
      </w:pPr>
      <w:r w:rsidRPr="00A96431">
        <w:rPr>
          <w:lang w:val="it-IT"/>
        </w:rPr>
        <w:t xml:space="preserve">L’obiettivo del progetto, ossia </w:t>
      </w:r>
      <w:r w:rsidR="00576C88">
        <w:rPr>
          <w:lang w:val="it-IT"/>
        </w:rPr>
        <w:t>favorire</w:t>
      </w:r>
      <w:r w:rsidR="00DA3D28" w:rsidRPr="00A96431">
        <w:rPr>
          <w:lang w:val="it-IT"/>
        </w:rPr>
        <w:t xml:space="preserve"> un trasferimento di know-how e uno scambio di esperienze fra gli specialisti </w:t>
      </w:r>
      <w:r w:rsidR="00297998">
        <w:rPr>
          <w:lang w:val="it-IT"/>
        </w:rPr>
        <w:t>di pianificazione forestale</w:t>
      </w:r>
      <w:r w:rsidR="00DA3D28" w:rsidRPr="00A96431">
        <w:rPr>
          <w:lang w:val="it-IT"/>
        </w:rPr>
        <w:t xml:space="preserve">, è stato raggiunto. </w:t>
      </w:r>
      <w:r w:rsidR="00733056" w:rsidRPr="00A96431">
        <w:rPr>
          <w:lang w:val="it-IT"/>
        </w:rPr>
        <w:t>Esperti</w:t>
      </w:r>
      <w:r w:rsidR="00DA3D28" w:rsidRPr="00A96431">
        <w:rPr>
          <w:lang w:val="it-IT"/>
        </w:rPr>
        <w:t xml:space="preserve"> ricon</w:t>
      </w:r>
      <w:r w:rsidR="00DA3D28" w:rsidRPr="00A96431">
        <w:rPr>
          <w:lang w:val="it-IT"/>
        </w:rPr>
        <w:t>o</w:t>
      </w:r>
      <w:r w:rsidR="00DA3D28" w:rsidRPr="00A96431">
        <w:rPr>
          <w:lang w:val="it-IT"/>
        </w:rPr>
        <w:t xml:space="preserve">sciuti </w:t>
      </w:r>
      <w:r w:rsidR="00733056" w:rsidRPr="00A96431">
        <w:rPr>
          <w:lang w:val="it-IT"/>
        </w:rPr>
        <w:t>d</w:t>
      </w:r>
      <w:r w:rsidR="00DA3D28" w:rsidRPr="00A96431">
        <w:rPr>
          <w:lang w:val="it-IT"/>
        </w:rPr>
        <w:t>ei paesi aderenti all’</w:t>
      </w:r>
      <w:proofErr w:type="spellStart"/>
      <w:r w:rsidR="00DA3D28" w:rsidRPr="00A96431">
        <w:rPr>
          <w:lang w:val="it-IT"/>
        </w:rPr>
        <w:t>Arge</w:t>
      </w:r>
      <w:proofErr w:type="spellEnd"/>
      <w:r w:rsidR="00297998">
        <w:rPr>
          <w:lang w:val="it-IT"/>
        </w:rPr>
        <w:t xml:space="preserve"> </w:t>
      </w:r>
      <w:proofErr w:type="spellStart"/>
      <w:r w:rsidR="00DA3D28" w:rsidRPr="00A96431">
        <w:rPr>
          <w:lang w:val="it-IT"/>
        </w:rPr>
        <w:t>Alp</w:t>
      </w:r>
      <w:proofErr w:type="spellEnd"/>
      <w:r w:rsidR="00DA3D28" w:rsidRPr="00A96431">
        <w:rPr>
          <w:lang w:val="it-IT"/>
        </w:rPr>
        <w:t xml:space="preserve"> hanno discusso </w:t>
      </w:r>
      <w:r w:rsidR="00733056" w:rsidRPr="00A96431">
        <w:rPr>
          <w:lang w:val="it-IT"/>
        </w:rPr>
        <w:t xml:space="preserve">possibili approcci per risolvere </w:t>
      </w:r>
      <w:r w:rsidR="00DA3D28" w:rsidRPr="00A96431">
        <w:rPr>
          <w:lang w:val="it-IT"/>
        </w:rPr>
        <w:t>i pr</w:t>
      </w:r>
      <w:r w:rsidR="00DA3D28" w:rsidRPr="00A96431">
        <w:rPr>
          <w:lang w:val="it-IT"/>
        </w:rPr>
        <w:t>o</w:t>
      </w:r>
      <w:r w:rsidR="00DA3D28" w:rsidRPr="00A96431">
        <w:rPr>
          <w:lang w:val="it-IT"/>
        </w:rPr>
        <w:t xml:space="preserve">blemi </w:t>
      </w:r>
      <w:r w:rsidR="00733056" w:rsidRPr="00A96431">
        <w:rPr>
          <w:lang w:val="it-IT"/>
        </w:rPr>
        <w:t>attuali del</w:t>
      </w:r>
      <w:r w:rsidR="00DA3D28" w:rsidRPr="00A96431">
        <w:rPr>
          <w:lang w:val="it-IT"/>
        </w:rPr>
        <w:t xml:space="preserve"> bosco di protezione, confrontando e documentando le loro esperienze </w:t>
      </w:r>
      <w:proofErr w:type="gramStart"/>
      <w:r w:rsidR="00DA3D28" w:rsidRPr="00A96431">
        <w:rPr>
          <w:lang w:val="it-IT"/>
        </w:rPr>
        <w:t>sulla base di</w:t>
      </w:r>
      <w:proofErr w:type="gramEnd"/>
      <w:r w:rsidR="00DA3D28" w:rsidRPr="00A96431">
        <w:rPr>
          <w:lang w:val="it-IT"/>
        </w:rPr>
        <w:t xml:space="preserve"> s</w:t>
      </w:r>
      <w:r w:rsidR="00733056" w:rsidRPr="00A96431">
        <w:rPr>
          <w:lang w:val="it-IT"/>
        </w:rPr>
        <w:t>ituazioni reali</w:t>
      </w:r>
      <w:r w:rsidR="00DA3D28" w:rsidRPr="00A96431">
        <w:rPr>
          <w:lang w:val="it-IT"/>
        </w:rPr>
        <w:t xml:space="preserve">. </w:t>
      </w:r>
      <w:r w:rsidR="00733056" w:rsidRPr="00A96431">
        <w:rPr>
          <w:lang w:val="it-IT"/>
        </w:rPr>
        <w:t>Gli operatori del settore forestale sono concordi nell’affermare che la cura delle foreste protettive è un elemento fondamentale per garant</w:t>
      </w:r>
      <w:r w:rsidR="00733056" w:rsidRPr="00A96431">
        <w:rPr>
          <w:lang w:val="it-IT"/>
        </w:rPr>
        <w:t>i</w:t>
      </w:r>
      <w:r w:rsidR="00733056" w:rsidRPr="00A96431">
        <w:rPr>
          <w:lang w:val="it-IT"/>
        </w:rPr>
        <w:t xml:space="preserve">re la vita e la sicurezza delle popolazioni delle vallate alpine. Fra economia ed ecologia non c’è contraddizione. Una cura del bosco sostenibile tiene conto di entrambi gli elementi in egual misura. </w:t>
      </w:r>
      <w:r w:rsidR="00AE2B61" w:rsidRPr="00A96431">
        <w:rPr>
          <w:lang w:val="it-IT"/>
        </w:rPr>
        <w:t>I servizi</w:t>
      </w:r>
      <w:r w:rsidR="00733056" w:rsidRPr="00A96431">
        <w:rPr>
          <w:lang w:val="it-IT"/>
        </w:rPr>
        <w:t xml:space="preserve"> forestali e i proprietari del bosco </w:t>
      </w:r>
      <w:proofErr w:type="gramStart"/>
      <w:r w:rsidR="00733056" w:rsidRPr="00A96431">
        <w:rPr>
          <w:lang w:val="it-IT"/>
        </w:rPr>
        <w:t>dispongon</w:t>
      </w:r>
      <w:r w:rsidR="00AE2B61" w:rsidRPr="00A96431">
        <w:rPr>
          <w:lang w:val="it-IT"/>
        </w:rPr>
        <w:t>o di</w:t>
      </w:r>
      <w:proofErr w:type="gramEnd"/>
      <w:r w:rsidR="00AE2B61" w:rsidRPr="00A96431">
        <w:rPr>
          <w:lang w:val="it-IT"/>
        </w:rPr>
        <w:t xml:space="preserve"> buone conosce</w:t>
      </w:r>
      <w:r w:rsidR="00AE2B61" w:rsidRPr="00A96431">
        <w:rPr>
          <w:lang w:val="it-IT"/>
        </w:rPr>
        <w:t>n</w:t>
      </w:r>
      <w:r w:rsidR="00AE2B61" w:rsidRPr="00A96431">
        <w:rPr>
          <w:lang w:val="it-IT"/>
        </w:rPr>
        <w:t xml:space="preserve">ze tecniche. Insieme agli operatori politici, che forniscono le risorse e creano i presupposti necessari, essi ci permettono di abitare e di vivere al sicuro nelle regioni alpine. </w:t>
      </w:r>
    </w:p>
    <w:p w:rsidR="001A4B13" w:rsidRPr="00A96431" w:rsidRDefault="00AE2B61" w:rsidP="001A4B13">
      <w:pPr>
        <w:rPr>
          <w:lang w:val="it-IT"/>
        </w:rPr>
      </w:pPr>
      <w:r w:rsidRPr="00A96431">
        <w:rPr>
          <w:lang w:val="it-IT"/>
        </w:rPr>
        <w:t>Uno scopo secondario è stato quello di sensibilizzare l’opinione pubblica internazionale per la funzione vitale del bosco di protezione</w:t>
      </w:r>
      <w:r w:rsidR="001A4B13" w:rsidRPr="00A96431">
        <w:rPr>
          <w:lang w:val="it-IT"/>
        </w:rPr>
        <w:t xml:space="preserve">. </w:t>
      </w:r>
      <w:r w:rsidRPr="00A96431">
        <w:rPr>
          <w:lang w:val="it-IT"/>
        </w:rPr>
        <w:t>Esso difende uomini, animali, beni e infr</w:t>
      </w:r>
      <w:r w:rsidRPr="00A96431">
        <w:rPr>
          <w:lang w:val="it-IT"/>
        </w:rPr>
        <w:t>a</w:t>
      </w:r>
      <w:r w:rsidRPr="00A96431">
        <w:rPr>
          <w:lang w:val="it-IT"/>
        </w:rPr>
        <w:t xml:space="preserve">strutture dalla minaccia di valanghe, caduta massi, frane o erosione, prevenendo l’insorgere di tali pericoli naturali o attenuandone gli effetti. Il suo valore per l’economia </w:t>
      </w:r>
      <w:r w:rsidRPr="00A96431">
        <w:rPr>
          <w:lang w:val="it-IT"/>
        </w:rPr>
        <w:lastRenderedPageBreak/>
        <w:t xml:space="preserve">pubblica è immenso. Se non ci fosse il bosco, </w:t>
      </w:r>
      <w:r w:rsidR="00DA7CF1" w:rsidRPr="00A96431">
        <w:rPr>
          <w:lang w:val="it-IT"/>
        </w:rPr>
        <w:t>costose opere di difesa temporanee o pe</w:t>
      </w:r>
      <w:r w:rsidR="00DA7CF1" w:rsidRPr="00A96431">
        <w:rPr>
          <w:lang w:val="it-IT"/>
        </w:rPr>
        <w:t>r</w:t>
      </w:r>
      <w:r w:rsidR="00DA7CF1" w:rsidRPr="00A96431">
        <w:rPr>
          <w:lang w:val="it-IT"/>
        </w:rPr>
        <w:t xml:space="preserve">manenti dovrebbero assumere la sua funzione. Il costo della cura del bosco </w:t>
      </w:r>
      <w:proofErr w:type="gramStart"/>
      <w:r w:rsidR="00DA7CF1" w:rsidRPr="00A96431">
        <w:rPr>
          <w:lang w:val="it-IT"/>
        </w:rPr>
        <w:t>di</w:t>
      </w:r>
      <w:proofErr w:type="gramEnd"/>
      <w:r w:rsidR="00DA7CF1" w:rsidRPr="00A96431">
        <w:rPr>
          <w:lang w:val="it-IT"/>
        </w:rPr>
        <w:t xml:space="preserve"> protezione è fino a cento volte inferior</w:t>
      </w:r>
      <w:r w:rsidR="00576C88">
        <w:rPr>
          <w:lang w:val="it-IT"/>
        </w:rPr>
        <w:t>e</w:t>
      </w:r>
      <w:r w:rsidR="00DA7CF1" w:rsidRPr="00A96431">
        <w:rPr>
          <w:lang w:val="it-IT"/>
        </w:rPr>
        <w:t xml:space="preserve"> a quello delle opere di difesa tecniche.</w:t>
      </w:r>
    </w:p>
    <w:p w:rsidR="00EF4F74" w:rsidRPr="00A96431" w:rsidRDefault="00DA7CF1" w:rsidP="00EF4F74">
      <w:pPr>
        <w:rPr>
          <w:lang w:val="it-IT"/>
        </w:rPr>
      </w:pPr>
      <w:r w:rsidRPr="00A96431">
        <w:rPr>
          <w:lang w:val="it-IT"/>
        </w:rPr>
        <w:t xml:space="preserve">Tale aspetto diventa ancora più rilevante se si considera che il crescente potenziale di danno e la diminuzione delle risorse finanziare disponibili </w:t>
      </w:r>
      <w:proofErr w:type="gramStart"/>
      <w:r w:rsidRPr="00A96431">
        <w:rPr>
          <w:lang w:val="it-IT"/>
        </w:rPr>
        <w:t>impongono</w:t>
      </w:r>
      <w:proofErr w:type="gramEnd"/>
      <w:r w:rsidRPr="00A96431">
        <w:rPr>
          <w:lang w:val="it-IT"/>
        </w:rPr>
        <w:t xml:space="preserve"> una gestione r</w:t>
      </w:r>
      <w:r w:rsidRPr="00A96431">
        <w:rPr>
          <w:lang w:val="it-IT"/>
        </w:rPr>
        <w:t>e</w:t>
      </w:r>
      <w:r w:rsidRPr="00A96431">
        <w:rPr>
          <w:lang w:val="it-IT"/>
        </w:rPr>
        <w:t>sponsabile tanto dei rischi quanto dei mezzi finanziari. Gestire in modo integrale il bosco protettivo significa rispondere in modo equilibrato alle esigenze della natura, dell’economia e della società.</w:t>
      </w:r>
      <w:r w:rsidR="00EF4F74" w:rsidRPr="00A96431">
        <w:rPr>
          <w:lang w:val="it-IT"/>
        </w:rPr>
        <w:t xml:space="preserve"> </w:t>
      </w:r>
      <w:r w:rsidRPr="00A96431">
        <w:rPr>
          <w:lang w:val="it-IT"/>
        </w:rPr>
        <w:t>La sfida posta da una selvicoltura che contemporaneame</w:t>
      </w:r>
      <w:r w:rsidRPr="00A96431">
        <w:rPr>
          <w:lang w:val="it-IT"/>
        </w:rPr>
        <w:t>n</w:t>
      </w:r>
      <w:r w:rsidRPr="00A96431">
        <w:rPr>
          <w:lang w:val="it-IT"/>
        </w:rPr>
        <w:t xml:space="preserve">te deve essere sia economia </w:t>
      </w:r>
      <w:proofErr w:type="gramStart"/>
      <w:r w:rsidRPr="00A96431">
        <w:rPr>
          <w:lang w:val="it-IT"/>
        </w:rPr>
        <w:t>che</w:t>
      </w:r>
      <w:proofErr w:type="gramEnd"/>
      <w:r w:rsidRPr="00A96431">
        <w:rPr>
          <w:lang w:val="it-IT"/>
        </w:rPr>
        <w:t xml:space="preserve"> ecologica, presenta le stesse caratteristiche in tutti i paesi dell’arco alpino. In base alle rispettive situazioni naturali e normative, le regioni ad</w:t>
      </w:r>
      <w:r w:rsidRPr="00A96431">
        <w:rPr>
          <w:lang w:val="it-IT"/>
        </w:rPr>
        <w:t>e</w:t>
      </w:r>
      <w:r w:rsidRPr="00A96431">
        <w:rPr>
          <w:lang w:val="it-IT"/>
        </w:rPr>
        <w:t>renti al progetto hanno sviluppato dei sistemi individuali e specifici</w:t>
      </w:r>
      <w:r w:rsidR="002E2B6A" w:rsidRPr="00A96431">
        <w:rPr>
          <w:lang w:val="it-IT"/>
        </w:rPr>
        <w:t xml:space="preserve"> per garantire la funzi</w:t>
      </w:r>
      <w:r w:rsidR="002E2B6A" w:rsidRPr="00A96431">
        <w:rPr>
          <w:lang w:val="it-IT"/>
        </w:rPr>
        <w:t>o</w:t>
      </w:r>
      <w:r w:rsidR="002E2B6A" w:rsidRPr="00A96431">
        <w:rPr>
          <w:lang w:val="it-IT"/>
        </w:rPr>
        <w:t xml:space="preserve">ne protettiva dei boschi. Nonostante tali differenze esiste tuttavia un consenso a livello internazionale sui modi in cui va curato il bosco di protezione. </w:t>
      </w:r>
    </w:p>
    <w:p w:rsidR="002F5079" w:rsidRPr="00A96431" w:rsidRDefault="002E2B6A" w:rsidP="001A4B13">
      <w:pPr>
        <w:rPr>
          <w:lang w:val="it-IT"/>
        </w:rPr>
      </w:pPr>
      <w:r w:rsidRPr="00A96431">
        <w:rPr>
          <w:lang w:val="it-IT"/>
        </w:rPr>
        <w:t>Interventi forestali sostenibili e opportuni non permettono soltanto di incrementare la fu</w:t>
      </w:r>
      <w:r w:rsidRPr="00A96431">
        <w:rPr>
          <w:lang w:val="it-IT"/>
        </w:rPr>
        <w:t>n</w:t>
      </w:r>
      <w:r w:rsidRPr="00A96431">
        <w:rPr>
          <w:lang w:val="it-IT"/>
        </w:rPr>
        <w:t>zione protettiva delle foreste ma anche il valore dell’habitat per le piante e gli animali. La cura del bosco di protezione è quindi un investimento per il futuro valido sia da un punto di vista economico che ecologico</w:t>
      </w:r>
      <w:r w:rsidR="002F5079" w:rsidRPr="00A96431">
        <w:rPr>
          <w:lang w:val="it-IT"/>
        </w:rPr>
        <w:t>.</w:t>
      </w:r>
    </w:p>
    <w:p w:rsidR="001A4B13" w:rsidRPr="00A96431" w:rsidRDefault="002E2B6A" w:rsidP="001A4B13">
      <w:pPr>
        <w:rPr>
          <w:lang w:val="it-IT"/>
        </w:rPr>
      </w:pPr>
      <w:r w:rsidRPr="00A96431">
        <w:rPr>
          <w:lang w:val="it-IT"/>
        </w:rPr>
        <w:t>Gli specialisti del settore hanno raccolto le loro conoscenze e richieste in un Manifesto per il bosco di protezione. In un opuscolo destinato agli organi decisionali e all’opinione pu</w:t>
      </w:r>
      <w:r w:rsidRPr="00A96431">
        <w:rPr>
          <w:lang w:val="it-IT"/>
        </w:rPr>
        <w:t>b</w:t>
      </w:r>
      <w:r w:rsidRPr="00A96431">
        <w:rPr>
          <w:lang w:val="it-IT"/>
        </w:rPr>
        <w:t xml:space="preserve">blica, </w:t>
      </w:r>
      <w:r w:rsidR="005E00D4" w:rsidRPr="00A96431">
        <w:rPr>
          <w:lang w:val="it-IT"/>
        </w:rPr>
        <w:t xml:space="preserve">in cui è </w:t>
      </w:r>
      <w:proofErr w:type="gramStart"/>
      <w:r w:rsidR="005E00D4" w:rsidRPr="00A96431">
        <w:rPr>
          <w:lang w:val="it-IT"/>
        </w:rPr>
        <w:t>stata</w:t>
      </w:r>
      <w:proofErr w:type="gramEnd"/>
      <w:r w:rsidR="005E00D4" w:rsidRPr="00A96431">
        <w:rPr>
          <w:lang w:val="it-IT"/>
        </w:rPr>
        <w:t xml:space="preserve"> posta particolare enfasi sull’importanza del bosco di protezione nell’arco alpino, </w:t>
      </w:r>
      <w:r w:rsidRPr="00A96431">
        <w:rPr>
          <w:lang w:val="it-IT"/>
        </w:rPr>
        <w:t xml:space="preserve">sono inoltre </w:t>
      </w:r>
      <w:r w:rsidR="005E00D4" w:rsidRPr="00A96431">
        <w:rPr>
          <w:lang w:val="it-IT"/>
        </w:rPr>
        <w:t>confluiti</w:t>
      </w:r>
      <w:r w:rsidRPr="00A96431">
        <w:rPr>
          <w:lang w:val="it-IT"/>
        </w:rPr>
        <w:t xml:space="preserve"> in forma concisa </w:t>
      </w:r>
      <w:r w:rsidR="005E00D4" w:rsidRPr="00A96431">
        <w:rPr>
          <w:lang w:val="it-IT"/>
        </w:rPr>
        <w:t>i risultati</w:t>
      </w:r>
      <w:r w:rsidRPr="00A96431">
        <w:rPr>
          <w:lang w:val="it-IT"/>
        </w:rPr>
        <w:t xml:space="preserve"> più rilevanti del progetto. </w:t>
      </w:r>
    </w:p>
    <w:p w:rsidR="009E7E6E" w:rsidRPr="00A96431" w:rsidRDefault="009E7E6E" w:rsidP="001A4B13">
      <w:pPr>
        <w:rPr>
          <w:lang w:val="it-IT"/>
        </w:rPr>
      </w:pPr>
    </w:p>
    <w:p w:rsidR="009E7E6E" w:rsidRPr="00A96431" w:rsidRDefault="009E7E6E" w:rsidP="009E7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A96431">
        <w:rPr>
          <w:lang w:val="it-IT"/>
        </w:rPr>
        <w:t xml:space="preserve">In </w:t>
      </w:r>
      <w:r w:rsidR="005E00D4" w:rsidRPr="00A96431">
        <w:rPr>
          <w:lang w:val="it-IT"/>
        </w:rPr>
        <w:t>un riquadro</w:t>
      </w:r>
      <w:r w:rsidRPr="00A96431">
        <w:rPr>
          <w:lang w:val="it-IT"/>
        </w:rPr>
        <w:t>:</w:t>
      </w:r>
    </w:p>
    <w:p w:rsidR="00EF4F74" w:rsidRPr="00A96431" w:rsidRDefault="005E00D4" w:rsidP="009E7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it-IT"/>
        </w:rPr>
      </w:pPr>
      <w:r w:rsidRPr="00A96431">
        <w:rPr>
          <w:b/>
          <w:lang w:val="it-IT"/>
        </w:rPr>
        <w:t>La Comunità di Lavoro delle Regioni Alpine</w:t>
      </w:r>
    </w:p>
    <w:p w:rsidR="009E7E6E" w:rsidRPr="00A96431" w:rsidRDefault="00576C88" w:rsidP="009E7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rPr>
          <w:lang w:val="it-IT"/>
        </w:rPr>
        <w:t>Gli effetti</w:t>
      </w:r>
      <w:r w:rsidR="005E00D4" w:rsidRPr="00A96431">
        <w:rPr>
          <w:lang w:val="it-IT"/>
        </w:rPr>
        <w:t xml:space="preserve"> dello sviluppo economico, della società e della natura </w:t>
      </w:r>
      <w:r>
        <w:rPr>
          <w:lang w:val="it-IT"/>
        </w:rPr>
        <w:t xml:space="preserve">spesso </w:t>
      </w:r>
      <w:r w:rsidR="005E00D4" w:rsidRPr="00A96431">
        <w:rPr>
          <w:lang w:val="it-IT"/>
        </w:rPr>
        <w:t>non si ferma</w:t>
      </w:r>
      <w:r>
        <w:rPr>
          <w:lang w:val="it-IT"/>
        </w:rPr>
        <w:t>no di fronte</w:t>
      </w:r>
      <w:r w:rsidR="005E00D4" w:rsidRPr="00A96431">
        <w:rPr>
          <w:lang w:val="it-IT"/>
        </w:rPr>
        <w:t xml:space="preserve"> ai confini nazionali. Perciò è stata fondata il 12 ottobre 1972 a </w:t>
      </w:r>
      <w:proofErr w:type="spellStart"/>
      <w:r w:rsidR="005E00D4" w:rsidRPr="00A96431">
        <w:rPr>
          <w:lang w:val="it-IT"/>
        </w:rPr>
        <w:t>Mösern</w:t>
      </w:r>
      <w:proofErr w:type="spellEnd"/>
      <w:r w:rsidR="005E00D4" w:rsidRPr="00A96431">
        <w:rPr>
          <w:lang w:val="it-IT"/>
        </w:rPr>
        <w:t xml:space="preserve"> in Tirolo </w:t>
      </w:r>
      <w:proofErr w:type="gramStart"/>
      <w:r w:rsidR="005E00D4" w:rsidRPr="00A96431">
        <w:rPr>
          <w:lang w:val="it-IT"/>
        </w:rPr>
        <w:t xml:space="preserve">la </w:t>
      </w:r>
      <w:proofErr w:type="spellStart"/>
      <w:proofErr w:type="gramEnd"/>
      <w:r w:rsidR="005E00D4" w:rsidRPr="00A96431">
        <w:rPr>
          <w:lang w:val="it-IT"/>
        </w:rPr>
        <w:t>Arge</w:t>
      </w:r>
      <w:proofErr w:type="spellEnd"/>
      <w:r w:rsidR="005E00D4" w:rsidRPr="00A96431">
        <w:rPr>
          <w:lang w:val="it-IT"/>
        </w:rPr>
        <w:t xml:space="preserve"> </w:t>
      </w:r>
      <w:proofErr w:type="spellStart"/>
      <w:r w:rsidR="005E00D4" w:rsidRPr="00A96431">
        <w:rPr>
          <w:lang w:val="it-IT"/>
        </w:rPr>
        <w:t>Alp</w:t>
      </w:r>
      <w:proofErr w:type="spellEnd"/>
      <w:r w:rsidR="005E00D4" w:rsidRPr="00A96431">
        <w:rPr>
          <w:lang w:val="it-IT"/>
        </w:rPr>
        <w:t xml:space="preserve"> per confrontare in modo accordato e transfrontaliero insieme con i vicini i diversi problemi ecologici, culturali, sociali ed economici.</w:t>
      </w:r>
      <w:r w:rsidR="009E7E6E" w:rsidRPr="00A96431">
        <w:rPr>
          <w:lang w:val="it-IT"/>
        </w:rPr>
        <w:t xml:space="preserve"> </w:t>
      </w:r>
      <w:r w:rsidR="005E00D4" w:rsidRPr="00A96431">
        <w:rPr>
          <w:lang w:val="it-IT"/>
        </w:rPr>
        <w:t>Sono membri dell’</w:t>
      </w:r>
      <w:proofErr w:type="spellStart"/>
      <w:r w:rsidR="005E00D4" w:rsidRPr="00A96431">
        <w:rPr>
          <w:lang w:val="it-IT"/>
        </w:rPr>
        <w:t>Arge</w:t>
      </w:r>
      <w:proofErr w:type="spellEnd"/>
      <w:r w:rsidR="005E00D4" w:rsidRPr="00A96431">
        <w:rPr>
          <w:lang w:val="it-IT"/>
        </w:rPr>
        <w:t xml:space="preserve"> </w:t>
      </w:r>
      <w:proofErr w:type="spellStart"/>
      <w:r w:rsidR="005E00D4" w:rsidRPr="00A96431">
        <w:rPr>
          <w:lang w:val="it-IT"/>
        </w:rPr>
        <w:t>Alp</w:t>
      </w:r>
      <w:proofErr w:type="spellEnd"/>
      <w:r w:rsidR="005E00D4" w:rsidRPr="00A96431">
        <w:rPr>
          <w:lang w:val="it-IT"/>
        </w:rPr>
        <w:t xml:space="preserve"> i seguenti stati o regioni</w:t>
      </w:r>
      <w:r w:rsidR="00EF4F74" w:rsidRPr="00A96431">
        <w:rPr>
          <w:lang w:val="it-IT"/>
        </w:rPr>
        <w:t xml:space="preserve">: </w:t>
      </w:r>
      <w:proofErr w:type="spellStart"/>
      <w:r w:rsidR="00EF4F74" w:rsidRPr="00A96431">
        <w:rPr>
          <w:lang w:val="it-IT"/>
        </w:rPr>
        <w:t>Ba</w:t>
      </w:r>
      <w:r w:rsidR="005E00D4" w:rsidRPr="00A96431">
        <w:rPr>
          <w:lang w:val="it-IT"/>
        </w:rPr>
        <w:t>varia</w:t>
      </w:r>
      <w:proofErr w:type="spellEnd"/>
      <w:r w:rsidR="00EF4F74" w:rsidRPr="00A96431">
        <w:rPr>
          <w:lang w:val="it-IT"/>
        </w:rPr>
        <w:t>, Gr</w:t>
      </w:r>
      <w:r w:rsidR="005E00D4" w:rsidRPr="00A96431">
        <w:rPr>
          <w:lang w:val="it-IT"/>
        </w:rPr>
        <w:t>igioni</w:t>
      </w:r>
      <w:r w:rsidR="00EF4F74" w:rsidRPr="00A96431">
        <w:rPr>
          <w:lang w:val="it-IT"/>
        </w:rPr>
        <w:t>, Lombard</w:t>
      </w:r>
      <w:r w:rsidR="005E00D4" w:rsidRPr="00A96431">
        <w:rPr>
          <w:lang w:val="it-IT"/>
        </w:rPr>
        <w:t>ia</w:t>
      </w:r>
      <w:r w:rsidR="00EF4F74" w:rsidRPr="00A96431">
        <w:rPr>
          <w:lang w:val="it-IT"/>
        </w:rPr>
        <w:t>, Sal</w:t>
      </w:r>
      <w:r w:rsidR="005E00D4" w:rsidRPr="00A96431">
        <w:rPr>
          <w:lang w:val="it-IT"/>
        </w:rPr>
        <w:t>isburgo</w:t>
      </w:r>
      <w:r w:rsidR="00EF4F74" w:rsidRPr="00A96431">
        <w:rPr>
          <w:lang w:val="it-IT"/>
        </w:rPr>
        <w:t>, S</w:t>
      </w:r>
      <w:r w:rsidR="005E00D4" w:rsidRPr="00A96431">
        <w:rPr>
          <w:lang w:val="it-IT"/>
        </w:rPr>
        <w:t>an Gallo, Alto Adige, Ticino, Tirolo</w:t>
      </w:r>
      <w:r w:rsidR="00EF4F74" w:rsidRPr="00A96431">
        <w:rPr>
          <w:lang w:val="it-IT"/>
        </w:rPr>
        <w:t xml:space="preserve">, Trentino, </w:t>
      </w:r>
      <w:proofErr w:type="spellStart"/>
      <w:r w:rsidR="00EF4F74" w:rsidRPr="00A96431">
        <w:rPr>
          <w:lang w:val="it-IT"/>
        </w:rPr>
        <w:t>Vorarlberg</w:t>
      </w:r>
      <w:proofErr w:type="spellEnd"/>
      <w:r w:rsidR="00EF4F74" w:rsidRPr="00A96431">
        <w:rPr>
          <w:lang w:val="it-IT"/>
        </w:rPr>
        <w:t xml:space="preserve">. </w:t>
      </w:r>
      <w:r w:rsidR="005E00D4" w:rsidRPr="00A96431">
        <w:rPr>
          <w:lang w:val="it-IT"/>
        </w:rPr>
        <w:t xml:space="preserve">Maggiori informazioni sul sito </w:t>
      </w:r>
      <w:r w:rsidR="00EF4F74" w:rsidRPr="00A96431">
        <w:rPr>
          <w:lang w:val="it-IT"/>
        </w:rPr>
        <w:t>www.argealp.org.</w:t>
      </w:r>
    </w:p>
    <w:p w:rsidR="009E7E6E" w:rsidRPr="00A96431" w:rsidRDefault="009E7E6E" w:rsidP="009E7E6E">
      <w:pPr>
        <w:spacing w:line="360" w:lineRule="auto"/>
        <w:ind w:right="-114"/>
        <w:rPr>
          <w:lang w:val="it-IT"/>
        </w:rPr>
      </w:pPr>
    </w:p>
    <w:p w:rsidR="006C391D" w:rsidRPr="00A96431" w:rsidRDefault="00AD6D6A" w:rsidP="006C391D">
      <w:pPr>
        <w:rPr>
          <w:b/>
          <w:lang w:val="it-IT"/>
        </w:rPr>
      </w:pPr>
      <w:r>
        <w:rPr>
          <w:b/>
          <w:lang w:val="it-IT"/>
        </w:rPr>
        <w:t>Informazioni per le redazioni</w:t>
      </w:r>
      <w:r w:rsidR="006C391D" w:rsidRPr="00A96431">
        <w:rPr>
          <w:b/>
          <w:lang w:val="it-IT"/>
        </w:rPr>
        <w:t>:</w:t>
      </w:r>
    </w:p>
    <w:p w:rsidR="00BF245C" w:rsidRPr="00A96431" w:rsidRDefault="00AD6D6A" w:rsidP="006C391D">
      <w:pPr>
        <w:rPr>
          <w:lang w:val="it-IT"/>
        </w:rPr>
      </w:pPr>
      <w:proofErr w:type="gramStart"/>
      <w:r>
        <w:rPr>
          <w:lang w:val="it-IT"/>
        </w:rPr>
        <w:t>Ulteriori</w:t>
      </w:r>
      <w:proofErr w:type="gramEnd"/>
      <w:r>
        <w:rPr>
          <w:lang w:val="it-IT"/>
        </w:rPr>
        <w:t xml:space="preserve"> dettagli presso</w:t>
      </w:r>
      <w:r w:rsidR="00BF245C" w:rsidRPr="00A96431">
        <w:rPr>
          <w:lang w:val="it-IT"/>
        </w:rPr>
        <w:t>:</w:t>
      </w:r>
    </w:p>
    <w:p w:rsidR="00BF245C" w:rsidRPr="00A96431" w:rsidRDefault="001A4B13" w:rsidP="001A4B13">
      <w:pPr>
        <w:pStyle w:val="Listenabsatz"/>
        <w:numPr>
          <w:ilvl w:val="0"/>
          <w:numId w:val="42"/>
        </w:numPr>
        <w:rPr>
          <w:lang w:val="it-IT"/>
        </w:rPr>
      </w:pPr>
      <w:r w:rsidRPr="00A96431">
        <w:rPr>
          <w:lang w:val="it-IT"/>
        </w:rPr>
        <w:t xml:space="preserve">August Ammann, </w:t>
      </w:r>
      <w:r w:rsidR="00AD6D6A">
        <w:rPr>
          <w:lang w:val="it-IT"/>
        </w:rPr>
        <w:t>Direttore dell’Ufficio forestale del cantone</w:t>
      </w:r>
      <w:r w:rsidRPr="00A96431">
        <w:rPr>
          <w:lang w:val="it-IT"/>
        </w:rPr>
        <w:t xml:space="preserve"> S</w:t>
      </w:r>
      <w:r w:rsidR="00AD6D6A">
        <w:rPr>
          <w:lang w:val="it-IT"/>
        </w:rPr>
        <w:t>an Gallo</w:t>
      </w:r>
      <w:r w:rsidR="00BF245C" w:rsidRPr="00A96431">
        <w:rPr>
          <w:lang w:val="it-IT"/>
        </w:rPr>
        <w:br/>
      </w:r>
      <w:r w:rsidRPr="00A96431">
        <w:rPr>
          <w:lang w:val="it-IT"/>
        </w:rPr>
        <w:t xml:space="preserve">Davidstrasse 35, 9001 </w:t>
      </w:r>
      <w:proofErr w:type="gramStart"/>
      <w:r w:rsidRPr="00A96431">
        <w:rPr>
          <w:lang w:val="it-IT"/>
        </w:rPr>
        <w:t>St.Gallen</w:t>
      </w:r>
      <w:proofErr w:type="gramEnd"/>
      <w:r w:rsidRPr="00A96431">
        <w:rPr>
          <w:lang w:val="it-IT"/>
        </w:rPr>
        <w:t xml:space="preserve">, Tel. 058 229 34 96, </w:t>
      </w:r>
      <w:r w:rsidR="004040BD" w:rsidRPr="00A96431">
        <w:rPr>
          <w:lang w:val="it-IT"/>
        </w:rPr>
        <w:t>Mobile: 079 219 68 85</w:t>
      </w:r>
      <w:r w:rsidR="004040BD" w:rsidRPr="00A96431">
        <w:rPr>
          <w:lang w:val="it-IT"/>
        </w:rPr>
        <w:br/>
      </w:r>
      <w:proofErr w:type="spellStart"/>
      <w:r w:rsidRPr="00A96431">
        <w:rPr>
          <w:lang w:val="it-IT"/>
        </w:rPr>
        <w:t>Email</w:t>
      </w:r>
      <w:proofErr w:type="spellEnd"/>
      <w:r w:rsidRPr="00A96431">
        <w:rPr>
          <w:lang w:val="it-IT"/>
        </w:rPr>
        <w:t xml:space="preserve">: </w:t>
      </w:r>
      <w:hyperlink r:id="rId8" w:history="1">
        <w:r w:rsidRPr="00A96431">
          <w:rPr>
            <w:rStyle w:val="Hyperlink"/>
            <w:lang w:val="it-IT"/>
          </w:rPr>
          <w:t>august.ammann@sg.ch</w:t>
        </w:r>
      </w:hyperlink>
    </w:p>
    <w:p w:rsidR="001A4B13" w:rsidRPr="00A96431" w:rsidRDefault="001A4B13" w:rsidP="001A4B13">
      <w:pPr>
        <w:pStyle w:val="Listenabsatz"/>
        <w:numPr>
          <w:ilvl w:val="0"/>
          <w:numId w:val="42"/>
        </w:numPr>
        <w:rPr>
          <w:lang w:val="it-IT"/>
        </w:rPr>
      </w:pPr>
      <w:r w:rsidRPr="00A96431">
        <w:rPr>
          <w:lang w:val="it-IT"/>
        </w:rPr>
        <w:t xml:space="preserve">Raphael Lüchinger, </w:t>
      </w:r>
      <w:r w:rsidR="00AD6D6A">
        <w:rPr>
          <w:lang w:val="it-IT"/>
        </w:rPr>
        <w:t>Responsabile della Regione forestale</w:t>
      </w:r>
      <w:r w:rsidRPr="00A96431">
        <w:rPr>
          <w:lang w:val="it-IT"/>
        </w:rPr>
        <w:t xml:space="preserve"> </w:t>
      </w:r>
      <w:proofErr w:type="gramStart"/>
      <w:r w:rsidRPr="00A96431">
        <w:rPr>
          <w:lang w:val="it-IT"/>
        </w:rPr>
        <w:t>1</w:t>
      </w:r>
      <w:proofErr w:type="gramEnd"/>
      <w:r w:rsidRPr="00A96431">
        <w:rPr>
          <w:lang w:val="it-IT"/>
        </w:rPr>
        <w:t xml:space="preserve"> S</w:t>
      </w:r>
      <w:r w:rsidR="00AD6D6A">
        <w:rPr>
          <w:lang w:val="it-IT"/>
        </w:rPr>
        <w:t>an Gallo</w:t>
      </w:r>
      <w:r w:rsidRPr="00A96431">
        <w:rPr>
          <w:lang w:val="it-IT"/>
        </w:rPr>
        <w:br/>
        <w:t xml:space="preserve">Davidstrasse 35, 9001 </w:t>
      </w:r>
      <w:proofErr w:type="gramStart"/>
      <w:r w:rsidRPr="00A96431">
        <w:rPr>
          <w:lang w:val="it-IT"/>
        </w:rPr>
        <w:t>St.Gallen</w:t>
      </w:r>
      <w:proofErr w:type="gramEnd"/>
      <w:r w:rsidRPr="00A96431">
        <w:rPr>
          <w:lang w:val="it-IT"/>
        </w:rPr>
        <w:t>, Tel. 058 229 35 07, Mobile: 078 80 229 10</w:t>
      </w:r>
      <w:r w:rsidRPr="00A96431">
        <w:rPr>
          <w:lang w:val="it-IT"/>
        </w:rPr>
        <w:br/>
      </w:r>
      <w:proofErr w:type="spellStart"/>
      <w:r w:rsidRPr="00A96431">
        <w:rPr>
          <w:lang w:val="it-IT"/>
        </w:rPr>
        <w:t>Email</w:t>
      </w:r>
      <w:proofErr w:type="spellEnd"/>
      <w:r w:rsidRPr="00A96431">
        <w:rPr>
          <w:lang w:val="it-IT"/>
        </w:rPr>
        <w:t xml:space="preserve">: </w:t>
      </w:r>
      <w:hyperlink r:id="rId9" w:history="1">
        <w:r w:rsidR="004040BD" w:rsidRPr="00A96431">
          <w:rPr>
            <w:rStyle w:val="Hyperlink"/>
            <w:lang w:val="it-IT"/>
          </w:rPr>
          <w:t>raphael.luechinger@sg.ch</w:t>
        </w:r>
      </w:hyperlink>
      <w:r w:rsidR="004040BD" w:rsidRPr="00A96431">
        <w:rPr>
          <w:lang w:val="it-IT"/>
        </w:rPr>
        <w:t xml:space="preserve"> </w:t>
      </w:r>
    </w:p>
    <w:p w:rsidR="00C77B19" w:rsidRPr="00A96431" w:rsidRDefault="00C77B19">
      <w:pPr>
        <w:spacing w:line="240" w:lineRule="auto"/>
        <w:rPr>
          <w:lang w:val="it-IT"/>
        </w:rPr>
      </w:pPr>
    </w:p>
    <w:p w:rsidR="003A70CB" w:rsidRPr="00A96431" w:rsidRDefault="00AD6D6A" w:rsidP="00575D46">
      <w:pPr>
        <w:rPr>
          <w:lang w:val="it-IT"/>
        </w:rPr>
      </w:pPr>
      <w:r>
        <w:rPr>
          <w:lang w:val="it-IT"/>
        </w:rPr>
        <w:t>Allegati</w:t>
      </w:r>
      <w:r w:rsidR="003A70CB" w:rsidRPr="00A96431">
        <w:rPr>
          <w:lang w:val="it-IT"/>
        </w:rPr>
        <w:t>:</w:t>
      </w:r>
    </w:p>
    <w:p w:rsidR="003A70CB" w:rsidRPr="00A96431" w:rsidRDefault="00C77B19" w:rsidP="003A70CB">
      <w:pPr>
        <w:numPr>
          <w:ilvl w:val="0"/>
          <w:numId w:val="38"/>
        </w:numPr>
        <w:ind w:left="284" w:hanging="284"/>
        <w:rPr>
          <w:lang w:val="it-IT"/>
        </w:rPr>
      </w:pPr>
      <w:r w:rsidRPr="00A96431">
        <w:rPr>
          <w:lang w:val="it-IT"/>
        </w:rPr>
        <w:t xml:space="preserve">2 </w:t>
      </w:r>
      <w:r w:rsidR="00AD6D6A">
        <w:rPr>
          <w:lang w:val="it-IT"/>
        </w:rPr>
        <w:t>Foto dei workshop internazionali nel bosco di protezione</w:t>
      </w:r>
    </w:p>
    <w:p w:rsidR="00C77B19" w:rsidRPr="00A96431" w:rsidRDefault="00C77B19" w:rsidP="00C77B19">
      <w:pPr>
        <w:rPr>
          <w:lang w:val="it-IT"/>
        </w:rPr>
      </w:pPr>
    </w:p>
    <w:p w:rsidR="00C77B19" w:rsidRPr="00A96431" w:rsidRDefault="00AD6D6A" w:rsidP="00C77B19">
      <w:pPr>
        <w:rPr>
          <w:lang w:val="it-IT"/>
        </w:rPr>
      </w:pPr>
      <w:r>
        <w:rPr>
          <w:lang w:val="it-IT"/>
        </w:rPr>
        <w:t>Didascalia</w:t>
      </w:r>
      <w:r w:rsidR="00C77B19" w:rsidRPr="00A96431">
        <w:rPr>
          <w:lang w:val="it-IT"/>
        </w:rPr>
        <w:t>:</w:t>
      </w:r>
    </w:p>
    <w:p w:rsidR="003A70CB" w:rsidRPr="00AD6D6A" w:rsidRDefault="00AD6D6A" w:rsidP="003A70CB">
      <w:pPr>
        <w:numPr>
          <w:ilvl w:val="0"/>
          <w:numId w:val="38"/>
        </w:numPr>
        <w:ind w:left="284" w:hanging="284"/>
        <w:rPr>
          <w:lang w:val="it-CH"/>
        </w:rPr>
      </w:pPr>
      <w:r>
        <w:rPr>
          <w:lang w:val="it-IT"/>
        </w:rPr>
        <w:t xml:space="preserve">Esperti del settore forestale di tutto l’arco alpino confrontano modelli di </w:t>
      </w:r>
      <w:proofErr w:type="spellStart"/>
      <w:r>
        <w:rPr>
          <w:lang w:val="it-IT"/>
        </w:rPr>
        <w:t>best-practice</w:t>
      </w:r>
      <w:proofErr w:type="spellEnd"/>
      <w:r>
        <w:rPr>
          <w:lang w:val="it-IT"/>
        </w:rPr>
        <w:t xml:space="preserve"> per la cura delle foreste protettive.</w:t>
      </w:r>
    </w:p>
    <w:sectPr w:rsidR="003A70CB" w:rsidRPr="00AD6D6A" w:rsidSect="000E09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090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1" w:rsidRDefault="00A96431" w:rsidP="00F950AA">
      <w:pPr>
        <w:spacing w:line="240" w:lineRule="auto"/>
      </w:pPr>
      <w:r>
        <w:separator/>
      </w:r>
    </w:p>
  </w:endnote>
  <w:endnote w:type="continuationSeparator" w:id="0">
    <w:p w:rsidR="00A96431" w:rsidRDefault="00A96431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31" w:rsidRDefault="00CC25DE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3pt;margin-top:799.45pt;width:59.55pt;height:28.35pt;z-index:251659264;mso-position-horizontal-relative:page;mso-position-vertical-relative:page" filled="f" stroked="f">
          <o:lock v:ext="edit" aspectratio="t"/>
          <v:textbox style="mso-next-textbox:#_x0000_s2052" inset="1mm,1mm,1mm,1mm">
            <w:txbxContent>
              <w:p w:rsidR="00A96431" w:rsidRDefault="00CC25DE" w:rsidP="009D31F8">
                <w:pPr>
                  <w:jc w:val="right"/>
                </w:pPr>
                <w:r w:rsidRPr="008E2142">
                  <w:fldChar w:fldCharType="begin"/>
                </w:r>
                <w:r w:rsidR="00A96431" w:rsidRPr="008E2142">
                  <w:instrText xml:space="preserve"> IF </w:instrText>
                </w:r>
                <w:fldSimple w:instr=" NUMPAGES  \* Arabic ">
                  <w:r w:rsidR="000709F4">
                    <w:rPr>
                      <w:noProof/>
                    </w:rPr>
                    <w:instrText>2</w:instrText>
                  </w:r>
                </w:fldSimple>
                <w:r w:rsidR="00A96431" w:rsidRPr="008E2142">
                  <w:instrText xml:space="preserve"> &gt; 1  "</w:instrText>
                </w:r>
                <w:fldSimple w:instr=" PAGE  \* Arabic \* MERGEFORMAT ">
                  <w:r w:rsidR="000709F4">
                    <w:rPr>
                      <w:noProof/>
                    </w:rPr>
                    <w:instrText>2</w:instrText>
                  </w:r>
                </w:fldSimple>
                <w:r w:rsidR="00A96431" w:rsidRPr="008E2142">
                  <w:instrText>/</w:instrText>
                </w:r>
                <w:fldSimple w:instr=" NUMPAGES  \* Arabic \* MERGEFORMAT ">
                  <w:r w:rsidR="000709F4">
                    <w:rPr>
                      <w:noProof/>
                    </w:rPr>
                    <w:instrText>2</w:instrText>
                  </w:r>
                </w:fldSimple>
                <w:r w:rsidR="00A96431" w:rsidRPr="008E2142">
                  <w:instrText xml:space="preserve">" "" </w:instrText>
                </w:r>
                <w:r w:rsidRPr="008E2142">
                  <w:fldChar w:fldCharType="separate"/>
                </w:r>
                <w:r w:rsidR="000709F4">
                  <w:rPr>
                    <w:noProof/>
                  </w:rPr>
                  <w:t>2</w:t>
                </w:r>
                <w:r w:rsidR="000709F4" w:rsidRPr="008E2142">
                  <w:rPr>
                    <w:noProof/>
                  </w:rPr>
                  <w:t>/</w:t>
                </w:r>
                <w:r w:rsidR="000709F4">
                  <w:rPr>
                    <w:noProof/>
                  </w:rPr>
                  <w:t>2</w:t>
                </w:r>
                <w:r w:rsidRPr="008E214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fldSimple w:instr=" FILENAME   \* MERGEFORMAT ">
      <w:r w:rsidR="00A96431">
        <w:rPr>
          <w:noProof/>
        </w:rPr>
        <w:t>Medienmitteilung 2014_01_16_ArgeAlpProjekt - rl 2014-01-09.docx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31" w:rsidRDefault="00CC25DE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3pt;margin-top:799.45pt;width:59.55pt;height:28.35pt;z-index:251658240;mso-position-horizontal-relative:page;mso-position-vertical-relative:page" filled="f" stroked="f">
          <o:lock v:ext="edit" aspectratio="t"/>
          <v:textbox style="mso-next-textbox:#_x0000_s2051" inset="1mm,1mm,1mm,1mm">
            <w:txbxContent>
              <w:p w:rsidR="00A96431" w:rsidRDefault="00CC25DE" w:rsidP="009D31F8">
                <w:pPr>
                  <w:jc w:val="right"/>
                </w:pPr>
                <w:r w:rsidRPr="008E2142">
                  <w:fldChar w:fldCharType="begin"/>
                </w:r>
                <w:r w:rsidR="00A96431" w:rsidRPr="008E2142">
                  <w:instrText xml:space="preserve"> IF </w:instrText>
                </w:r>
                <w:fldSimple w:instr=" NUMPAGES  \* Arabic ">
                  <w:r w:rsidR="000709F4">
                    <w:rPr>
                      <w:noProof/>
                    </w:rPr>
                    <w:instrText>2</w:instrText>
                  </w:r>
                </w:fldSimple>
                <w:r w:rsidR="00A96431" w:rsidRPr="008E2142">
                  <w:instrText xml:space="preserve"> &gt; 1  "</w:instrText>
                </w:r>
                <w:fldSimple w:instr=" PAGE  \* Arabic \* MERGEFORMAT ">
                  <w:r w:rsidR="000709F4">
                    <w:rPr>
                      <w:noProof/>
                    </w:rPr>
                    <w:instrText>1</w:instrText>
                  </w:r>
                </w:fldSimple>
                <w:r w:rsidR="00A96431" w:rsidRPr="008E2142">
                  <w:instrText>/</w:instrText>
                </w:r>
                <w:fldSimple w:instr=" NUMPAGES  \* Arabic \* MERGEFORMAT ">
                  <w:r w:rsidR="000709F4">
                    <w:rPr>
                      <w:noProof/>
                    </w:rPr>
                    <w:instrText>2</w:instrText>
                  </w:r>
                </w:fldSimple>
                <w:r w:rsidR="00A96431" w:rsidRPr="008E2142">
                  <w:instrText xml:space="preserve">" "" </w:instrText>
                </w:r>
                <w:r w:rsidR="00A96431">
                  <w:rPr>
                    <w:noProof/>
                  </w:rPr>
                  <w:instrText>1</w:instrText>
                </w:r>
                <w:r w:rsidR="00A96431" w:rsidRPr="008E2142">
                  <w:rPr>
                    <w:noProof/>
                  </w:rPr>
                  <w:instrText>/</w:instrText>
                </w:r>
                <w:r w:rsidR="00A96431">
                  <w:rPr>
                    <w:noProof/>
                  </w:rPr>
                  <w:instrText>41</w:instrText>
                </w:r>
                <w:r w:rsidR="00A96431" w:rsidRPr="008E2142">
                  <w:rPr>
                    <w:noProof/>
                  </w:rPr>
                  <w:instrText>/</w:instrText>
                </w:r>
                <w:r w:rsidR="00A96431">
                  <w:rPr>
                    <w:noProof/>
                  </w:rPr>
                  <w:instrText>3</w:instrText>
                </w:r>
                <w:r w:rsidR="00A96431" w:rsidDel="009B2914">
                  <w:rPr>
                    <w:noProof/>
                  </w:rPr>
                  <w:instrText>32</w:instrText>
                </w:r>
                <w:r w:rsidR="000709F4">
                  <w:fldChar w:fldCharType="separate"/>
                </w:r>
                <w:r w:rsidR="000709F4">
                  <w:rPr>
                    <w:noProof/>
                  </w:rPr>
                  <w:t>1</w:t>
                </w:r>
                <w:r w:rsidR="000709F4" w:rsidRPr="008E2142">
                  <w:rPr>
                    <w:noProof/>
                  </w:rPr>
                  <w:t>/</w:t>
                </w:r>
                <w:r w:rsidR="000709F4">
                  <w:rPr>
                    <w:noProof/>
                  </w:rPr>
                  <w:t>2</w:t>
                </w:r>
                <w:r w:rsidRPr="008E214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fldSimple w:instr=" FILENAME   \* MERGEFORMAT ">
      <w:r w:rsidR="00A96431">
        <w:rPr>
          <w:noProof/>
        </w:rPr>
        <w:t>Medienmitteilung 2014_01_16_ArgeAlpProjekt - rl 2014-01-09.docx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1" w:rsidRDefault="00A96431" w:rsidP="00F950AA">
      <w:pPr>
        <w:spacing w:line="240" w:lineRule="auto"/>
      </w:pPr>
      <w:r>
        <w:separator/>
      </w:r>
    </w:p>
  </w:footnote>
  <w:footnote w:type="continuationSeparator" w:id="0">
    <w:p w:rsidR="00A96431" w:rsidRDefault="00A96431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31" w:rsidRDefault="00CC25DE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8pt;margin-top:25.5pt;width:51pt;height:62.35pt;z-index:251657216;mso-position-horizontal-relative:page;mso-position-vertical-relative:page" filled="f" stroked="f">
          <o:lock v:ext="edit" aspectratio="t"/>
          <v:textbox style="mso-next-textbox:#_x0000_s2050" inset="1mm,1mm,1mm,1mm">
            <w:txbxContent>
              <w:p w:rsidR="00A96431" w:rsidRDefault="00A96431" w:rsidP="005736FE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466725" cy="590550"/>
                      <wp:effectExtent l="19050" t="0" r="9525" b="0"/>
                      <wp:docPr id="2" name="Grafik 2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" descr="sg_wappen_1c_13mm(600dpi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7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31" w:rsidRDefault="00CC25DE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8pt;margin-top:25.5pt;width:51pt;height:62.35pt;z-index:251656192;mso-position-horizontal-relative:page;mso-position-vertical-relative:page" filled="f" stroked="f">
          <o:lock v:ext="edit" aspectratio="t"/>
          <v:textbox style="mso-next-textbox:#_x0000_s2049" inset="1mm,1mm,1mm,1mm">
            <w:txbxContent>
              <w:p w:rsidR="00A96431" w:rsidRDefault="00A96431" w:rsidP="00002231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466725" cy="590550"/>
                      <wp:effectExtent l="19050" t="0" r="9525" b="0"/>
                      <wp:docPr id="1" name="Grafik 1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" descr="sg_wappen_1c_13mm(600dpi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7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 w:rsidR="00A96431">
      <w:t>Kanton St.Gallen</w:t>
    </w:r>
  </w:p>
  <w:p w:rsidR="00A96431" w:rsidRPr="00ED015C" w:rsidRDefault="00A96431" w:rsidP="00575D46">
    <w:pPr>
      <w:pStyle w:val="Kopfzeile"/>
      <w:rPr>
        <w:color w:val="FF0000"/>
      </w:rPr>
    </w:pPr>
    <w:r w:rsidRPr="00ED015C">
      <w:rPr>
        <w:color w:val="FF0000"/>
      </w:rPr>
      <w:t>Logo nur durch SK</w:t>
    </w:r>
  </w:p>
  <w:p w:rsidR="00A96431" w:rsidRDefault="00A96431" w:rsidP="00575D46">
    <w:pPr>
      <w:pStyle w:val="Kopfzeile"/>
    </w:pPr>
  </w:p>
  <w:p w:rsidR="00A96431" w:rsidRPr="00ED015C" w:rsidRDefault="00A96431" w:rsidP="00575D46">
    <w:pPr>
      <w:pStyle w:val="Kopfzeile"/>
      <w:rPr>
        <w:b/>
        <w:color w:val="FF0000"/>
      </w:rPr>
    </w:pPr>
    <w:r w:rsidRPr="00ED015C">
      <w:rPr>
        <w:b/>
        <w:color w:val="FF0000"/>
      </w:rPr>
      <w:t>Logo nur durch SK</w:t>
    </w:r>
  </w:p>
  <w:p w:rsidR="00A96431" w:rsidRDefault="00A96431">
    <w:pPr>
      <w:pStyle w:val="Kopfzeile"/>
    </w:pPr>
  </w:p>
  <w:p w:rsidR="00A96431" w:rsidRDefault="00A96431">
    <w:pPr>
      <w:pStyle w:val="Kopfzeile"/>
    </w:pPr>
  </w:p>
  <w:p w:rsidR="00A96431" w:rsidRDefault="00A96431">
    <w:pPr>
      <w:pStyle w:val="Kopfzeile"/>
    </w:pPr>
  </w:p>
  <w:p w:rsidR="00A96431" w:rsidRDefault="00A96431" w:rsidP="00F935C8">
    <w:pPr>
      <w:pStyle w:val="Kopfzeile"/>
      <w:rPr>
        <w:szCs w:val="4"/>
      </w:rPr>
    </w:pPr>
  </w:p>
  <w:p w:rsidR="00A96431" w:rsidRPr="00E607E5" w:rsidRDefault="00A96431" w:rsidP="00F935C8">
    <w:pPr>
      <w:pStyle w:val="Kopfzeile"/>
      <w:rPr>
        <w:b/>
        <w:sz w:val="28"/>
        <w:szCs w:val="28"/>
      </w:rPr>
    </w:pPr>
    <w:proofErr w:type="spellStart"/>
    <w:r>
      <w:rPr>
        <w:b/>
        <w:sz w:val="28"/>
        <w:szCs w:val="28"/>
      </w:rPr>
      <w:t>Comunicato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stampa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03B01BE9"/>
    <w:multiLevelType w:val="hybridMultilevel"/>
    <w:tmpl w:val="F44216E8"/>
    <w:lvl w:ilvl="0" w:tplc="7AE8A5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A9665FE"/>
    <w:multiLevelType w:val="multilevel"/>
    <w:tmpl w:val="FC30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D0357B3"/>
    <w:multiLevelType w:val="hybridMultilevel"/>
    <w:tmpl w:val="74EE6224"/>
    <w:lvl w:ilvl="0" w:tplc="2D2C52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D5B2929"/>
    <w:multiLevelType w:val="hybridMultilevel"/>
    <w:tmpl w:val="7AC8CE60"/>
    <w:lvl w:ilvl="0" w:tplc="91700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8">
    <w:nsid w:val="6BC40221"/>
    <w:multiLevelType w:val="hybridMultilevel"/>
    <w:tmpl w:val="1D48D4EC"/>
    <w:lvl w:ilvl="0" w:tplc="CF3A8148">
      <w:start w:val="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A75B0"/>
    <w:multiLevelType w:val="hybridMultilevel"/>
    <w:tmpl w:val="4E2C57F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753547E8"/>
    <w:multiLevelType w:val="hybridMultilevel"/>
    <w:tmpl w:val="9260E3A8"/>
    <w:lvl w:ilvl="0" w:tplc="2D2C52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3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5"/>
  </w:num>
  <w:num w:numId="11">
    <w:abstractNumId w:val="22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7"/>
  </w:num>
  <w:num w:numId="21">
    <w:abstractNumId w:val="13"/>
  </w:num>
  <w:num w:numId="22">
    <w:abstractNumId w:val="31"/>
  </w:num>
  <w:num w:numId="23">
    <w:abstractNumId w:val="24"/>
  </w:num>
  <w:num w:numId="24">
    <w:abstractNumId w:val="10"/>
  </w:num>
  <w:num w:numId="25">
    <w:abstractNumId w:val="16"/>
  </w:num>
  <w:num w:numId="26">
    <w:abstractNumId w:val="21"/>
  </w:num>
  <w:num w:numId="27">
    <w:abstractNumId w:val="18"/>
  </w:num>
  <w:num w:numId="28">
    <w:abstractNumId w:val="12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9"/>
  </w:num>
  <w:num w:numId="38">
    <w:abstractNumId w:val="23"/>
  </w:num>
  <w:num w:numId="39">
    <w:abstractNumId w:val="28"/>
  </w:num>
  <w:num w:numId="40">
    <w:abstractNumId w:val="32"/>
  </w:num>
  <w:num w:numId="41">
    <w:abstractNumId w:val="11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680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E8F"/>
    <w:rsid w:val="00002231"/>
    <w:rsid w:val="00020F17"/>
    <w:rsid w:val="00031577"/>
    <w:rsid w:val="00043B4C"/>
    <w:rsid w:val="00053FCB"/>
    <w:rsid w:val="000542EA"/>
    <w:rsid w:val="00066A31"/>
    <w:rsid w:val="000709F4"/>
    <w:rsid w:val="00087A48"/>
    <w:rsid w:val="00094AB5"/>
    <w:rsid w:val="000A0592"/>
    <w:rsid w:val="000B1B0F"/>
    <w:rsid w:val="000D0484"/>
    <w:rsid w:val="000D4E7A"/>
    <w:rsid w:val="000D6475"/>
    <w:rsid w:val="000D7DF3"/>
    <w:rsid w:val="000E0968"/>
    <w:rsid w:val="000E0F92"/>
    <w:rsid w:val="000E5C22"/>
    <w:rsid w:val="000E7EAA"/>
    <w:rsid w:val="000F1C25"/>
    <w:rsid w:val="00101AE2"/>
    <w:rsid w:val="001022B8"/>
    <w:rsid w:val="00110E27"/>
    <w:rsid w:val="001153DF"/>
    <w:rsid w:val="00116FD9"/>
    <w:rsid w:val="0012276E"/>
    <w:rsid w:val="001275FC"/>
    <w:rsid w:val="00132E8F"/>
    <w:rsid w:val="001350C2"/>
    <w:rsid w:val="00146D35"/>
    <w:rsid w:val="00150E09"/>
    <w:rsid w:val="00152687"/>
    <w:rsid w:val="001577CA"/>
    <w:rsid w:val="00163CA6"/>
    <w:rsid w:val="00163D5B"/>
    <w:rsid w:val="00167994"/>
    <w:rsid w:val="001706DB"/>
    <w:rsid w:val="001831BF"/>
    <w:rsid w:val="00183966"/>
    <w:rsid w:val="00183DFB"/>
    <w:rsid w:val="00186230"/>
    <w:rsid w:val="00195112"/>
    <w:rsid w:val="001A0E8E"/>
    <w:rsid w:val="001A4B13"/>
    <w:rsid w:val="001B7B63"/>
    <w:rsid w:val="001C55D7"/>
    <w:rsid w:val="001C6DC9"/>
    <w:rsid w:val="001D0464"/>
    <w:rsid w:val="001E6DC7"/>
    <w:rsid w:val="001F27B1"/>
    <w:rsid w:val="001F29D8"/>
    <w:rsid w:val="001F4654"/>
    <w:rsid w:val="001F537E"/>
    <w:rsid w:val="001F5F4A"/>
    <w:rsid w:val="001F71B6"/>
    <w:rsid w:val="00211360"/>
    <w:rsid w:val="00213B0C"/>
    <w:rsid w:val="0021576E"/>
    <w:rsid w:val="002209E6"/>
    <w:rsid w:val="00221F23"/>
    <w:rsid w:val="00224059"/>
    <w:rsid w:val="00224406"/>
    <w:rsid w:val="00225FA4"/>
    <w:rsid w:val="00242095"/>
    <w:rsid w:val="0024239D"/>
    <w:rsid w:val="00252BE6"/>
    <w:rsid w:val="0025786B"/>
    <w:rsid w:val="00260856"/>
    <w:rsid w:val="00264D4E"/>
    <w:rsid w:val="00266934"/>
    <w:rsid w:val="002725AA"/>
    <w:rsid w:val="00274442"/>
    <w:rsid w:val="00276D0E"/>
    <w:rsid w:val="00281B3C"/>
    <w:rsid w:val="00295D9F"/>
    <w:rsid w:val="00297998"/>
    <w:rsid w:val="002A1871"/>
    <w:rsid w:val="002A732A"/>
    <w:rsid w:val="002B0C42"/>
    <w:rsid w:val="002B1C55"/>
    <w:rsid w:val="002C59D4"/>
    <w:rsid w:val="002D7165"/>
    <w:rsid w:val="002E1138"/>
    <w:rsid w:val="002E1805"/>
    <w:rsid w:val="002E2B6A"/>
    <w:rsid w:val="002F22A0"/>
    <w:rsid w:val="002F34B3"/>
    <w:rsid w:val="002F429D"/>
    <w:rsid w:val="002F4EA8"/>
    <w:rsid w:val="002F5079"/>
    <w:rsid w:val="0030001D"/>
    <w:rsid w:val="00305245"/>
    <w:rsid w:val="00317113"/>
    <w:rsid w:val="00322543"/>
    <w:rsid w:val="00325B0C"/>
    <w:rsid w:val="00335654"/>
    <w:rsid w:val="00346C7C"/>
    <w:rsid w:val="00355429"/>
    <w:rsid w:val="00357F4E"/>
    <w:rsid w:val="00363E00"/>
    <w:rsid w:val="0038106E"/>
    <w:rsid w:val="003813B6"/>
    <w:rsid w:val="00387951"/>
    <w:rsid w:val="00387F76"/>
    <w:rsid w:val="003A00D7"/>
    <w:rsid w:val="003A70CB"/>
    <w:rsid w:val="003A7A0D"/>
    <w:rsid w:val="003B3C9C"/>
    <w:rsid w:val="003D25A1"/>
    <w:rsid w:val="003D26AA"/>
    <w:rsid w:val="003E39A9"/>
    <w:rsid w:val="004007A7"/>
    <w:rsid w:val="004040BD"/>
    <w:rsid w:val="00410D73"/>
    <w:rsid w:val="00420909"/>
    <w:rsid w:val="00434C01"/>
    <w:rsid w:val="00442A11"/>
    <w:rsid w:val="00452586"/>
    <w:rsid w:val="0045354B"/>
    <w:rsid w:val="0045415B"/>
    <w:rsid w:val="00457FFE"/>
    <w:rsid w:val="004724E4"/>
    <w:rsid w:val="00473144"/>
    <w:rsid w:val="00475B10"/>
    <w:rsid w:val="0048751B"/>
    <w:rsid w:val="00490409"/>
    <w:rsid w:val="004911AC"/>
    <w:rsid w:val="004927A5"/>
    <w:rsid w:val="004B56C5"/>
    <w:rsid w:val="004B5A93"/>
    <w:rsid w:val="004F5BF2"/>
    <w:rsid w:val="004F6743"/>
    <w:rsid w:val="00505969"/>
    <w:rsid w:val="00506629"/>
    <w:rsid w:val="00527AF4"/>
    <w:rsid w:val="00530428"/>
    <w:rsid w:val="005317E2"/>
    <w:rsid w:val="00535D71"/>
    <w:rsid w:val="005645A5"/>
    <w:rsid w:val="005736FE"/>
    <w:rsid w:val="00575D46"/>
    <w:rsid w:val="00576C88"/>
    <w:rsid w:val="00595F8C"/>
    <w:rsid w:val="005A5476"/>
    <w:rsid w:val="005C2F1B"/>
    <w:rsid w:val="005D0669"/>
    <w:rsid w:val="005D072C"/>
    <w:rsid w:val="005D15A7"/>
    <w:rsid w:val="005D2923"/>
    <w:rsid w:val="005D72C4"/>
    <w:rsid w:val="005D7DC1"/>
    <w:rsid w:val="005E00D4"/>
    <w:rsid w:val="005E2C8B"/>
    <w:rsid w:val="005E7A58"/>
    <w:rsid w:val="005F7212"/>
    <w:rsid w:val="006008CF"/>
    <w:rsid w:val="0062265E"/>
    <w:rsid w:val="0062691E"/>
    <w:rsid w:val="0063644B"/>
    <w:rsid w:val="0063677F"/>
    <w:rsid w:val="00645D4E"/>
    <w:rsid w:val="00652866"/>
    <w:rsid w:val="00657175"/>
    <w:rsid w:val="00662B4D"/>
    <w:rsid w:val="006818BC"/>
    <w:rsid w:val="00682BDF"/>
    <w:rsid w:val="00694524"/>
    <w:rsid w:val="006A2DFF"/>
    <w:rsid w:val="006B0694"/>
    <w:rsid w:val="006B3AAA"/>
    <w:rsid w:val="006B438C"/>
    <w:rsid w:val="006B6E33"/>
    <w:rsid w:val="006B7499"/>
    <w:rsid w:val="006C391D"/>
    <w:rsid w:val="006C3F6C"/>
    <w:rsid w:val="006C6795"/>
    <w:rsid w:val="006E529A"/>
    <w:rsid w:val="006E7AC6"/>
    <w:rsid w:val="006F5AD7"/>
    <w:rsid w:val="00702E3E"/>
    <w:rsid w:val="0070407C"/>
    <w:rsid w:val="007055B1"/>
    <w:rsid w:val="00711D13"/>
    <w:rsid w:val="00712605"/>
    <w:rsid w:val="00712EF8"/>
    <w:rsid w:val="00716B9A"/>
    <w:rsid w:val="00717799"/>
    <w:rsid w:val="007221FF"/>
    <w:rsid w:val="00723576"/>
    <w:rsid w:val="00730819"/>
    <w:rsid w:val="00733056"/>
    <w:rsid w:val="0075235D"/>
    <w:rsid w:val="007567E9"/>
    <w:rsid w:val="00757F0E"/>
    <w:rsid w:val="00763432"/>
    <w:rsid w:val="00772E97"/>
    <w:rsid w:val="00784DF5"/>
    <w:rsid w:val="00786FD9"/>
    <w:rsid w:val="007938FD"/>
    <w:rsid w:val="007A45ED"/>
    <w:rsid w:val="007A502E"/>
    <w:rsid w:val="007A5B20"/>
    <w:rsid w:val="007B5413"/>
    <w:rsid w:val="007C33F7"/>
    <w:rsid w:val="007D26E2"/>
    <w:rsid w:val="007D584B"/>
    <w:rsid w:val="007D7944"/>
    <w:rsid w:val="007E0AB6"/>
    <w:rsid w:val="007E7E1C"/>
    <w:rsid w:val="007F413D"/>
    <w:rsid w:val="007F4780"/>
    <w:rsid w:val="00815FF7"/>
    <w:rsid w:val="008268EE"/>
    <w:rsid w:val="00831246"/>
    <w:rsid w:val="00831C97"/>
    <w:rsid w:val="0085390A"/>
    <w:rsid w:val="0086630E"/>
    <w:rsid w:val="00870553"/>
    <w:rsid w:val="008715DA"/>
    <w:rsid w:val="0088282D"/>
    <w:rsid w:val="0089024B"/>
    <w:rsid w:val="008953F0"/>
    <w:rsid w:val="00896FF1"/>
    <w:rsid w:val="008B20A4"/>
    <w:rsid w:val="008B2FB4"/>
    <w:rsid w:val="008B6F8A"/>
    <w:rsid w:val="008C0EC0"/>
    <w:rsid w:val="008D0C91"/>
    <w:rsid w:val="008D1078"/>
    <w:rsid w:val="008D1AAE"/>
    <w:rsid w:val="008E2142"/>
    <w:rsid w:val="008E6A6B"/>
    <w:rsid w:val="008E7FB2"/>
    <w:rsid w:val="00906C6A"/>
    <w:rsid w:val="0091314B"/>
    <w:rsid w:val="00921F8A"/>
    <w:rsid w:val="0093453E"/>
    <w:rsid w:val="0094470A"/>
    <w:rsid w:val="009470A7"/>
    <w:rsid w:val="00947E46"/>
    <w:rsid w:val="00950579"/>
    <w:rsid w:val="009538EA"/>
    <w:rsid w:val="009725F3"/>
    <w:rsid w:val="0098505B"/>
    <w:rsid w:val="009B2914"/>
    <w:rsid w:val="009B2BB0"/>
    <w:rsid w:val="009B35DF"/>
    <w:rsid w:val="009C3AED"/>
    <w:rsid w:val="009D0BE3"/>
    <w:rsid w:val="009D31F8"/>
    <w:rsid w:val="009E2B63"/>
    <w:rsid w:val="009E41C5"/>
    <w:rsid w:val="009E557B"/>
    <w:rsid w:val="009E7E6E"/>
    <w:rsid w:val="009F6714"/>
    <w:rsid w:val="009F721F"/>
    <w:rsid w:val="00A02147"/>
    <w:rsid w:val="00A13E62"/>
    <w:rsid w:val="00A24AC0"/>
    <w:rsid w:val="00A449E3"/>
    <w:rsid w:val="00A501BC"/>
    <w:rsid w:val="00A506C7"/>
    <w:rsid w:val="00A561D3"/>
    <w:rsid w:val="00A61F38"/>
    <w:rsid w:val="00A64498"/>
    <w:rsid w:val="00A66382"/>
    <w:rsid w:val="00A72D12"/>
    <w:rsid w:val="00A863D7"/>
    <w:rsid w:val="00A96431"/>
    <w:rsid w:val="00A96A81"/>
    <w:rsid w:val="00AA32B5"/>
    <w:rsid w:val="00AB38D6"/>
    <w:rsid w:val="00AC5389"/>
    <w:rsid w:val="00AC6F07"/>
    <w:rsid w:val="00AD4320"/>
    <w:rsid w:val="00AD6D6A"/>
    <w:rsid w:val="00AD7367"/>
    <w:rsid w:val="00AE2B61"/>
    <w:rsid w:val="00AE379E"/>
    <w:rsid w:val="00AE766A"/>
    <w:rsid w:val="00AF6621"/>
    <w:rsid w:val="00B0693E"/>
    <w:rsid w:val="00B10B43"/>
    <w:rsid w:val="00B1302B"/>
    <w:rsid w:val="00B2067D"/>
    <w:rsid w:val="00B35E1E"/>
    <w:rsid w:val="00B44B10"/>
    <w:rsid w:val="00B65260"/>
    <w:rsid w:val="00B665AC"/>
    <w:rsid w:val="00B72875"/>
    <w:rsid w:val="00B87904"/>
    <w:rsid w:val="00BB7FBC"/>
    <w:rsid w:val="00BD1F5D"/>
    <w:rsid w:val="00BD5317"/>
    <w:rsid w:val="00BD6A49"/>
    <w:rsid w:val="00BE7264"/>
    <w:rsid w:val="00BE7D98"/>
    <w:rsid w:val="00BF245C"/>
    <w:rsid w:val="00BF51AD"/>
    <w:rsid w:val="00C12347"/>
    <w:rsid w:val="00C23FB5"/>
    <w:rsid w:val="00C2664D"/>
    <w:rsid w:val="00C30A92"/>
    <w:rsid w:val="00C458C4"/>
    <w:rsid w:val="00C60D62"/>
    <w:rsid w:val="00C660CA"/>
    <w:rsid w:val="00C71C63"/>
    <w:rsid w:val="00C726C1"/>
    <w:rsid w:val="00C73C4C"/>
    <w:rsid w:val="00C77B19"/>
    <w:rsid w:val="00C8553B"/>
    <w:rsid w:val="00C858C3"/>
    <w:rsid w:val="00C8655F"/>
    <w:rsid w:val="00C87562"/>
    <w:rsid w:val="00C8765E"/>
    <w:rsid w:val="00C975F7"/>
    <w:rsid w:val="00CA3BCA"/>
    <w:rsid w:val="00CA6880"/>
    <w:rsid w:val="00CC25DE"/>
    <w:rsid w:val="00CD41EE"/>
    <w:rsid w:val="00CE30D4"/>
    <w:rsid w:val="00D000C7"/>
    <w:rsid w:val="00D00A11"/>
    <w:rsid w:val="00D0199E"/>
    <w:rsid w:val="00D13B72"/>
    <w:rsid w:val="00D15A40"/>
    <w:rsid w:val="00D239C2"/>
    <w:rsid w:val="00D27645"/>
    <w:rsid w:val="00D32BE5"/>
    <w:rsid w:val="00D32EF4"/>
    <w:rsid w:val="00D468C3"/>
    <w:rsid w:val="00D46B67"/>
    <w:rsid w:val="00D542AE"/>
    <w:rsid w:val="00D81485"/>
    <w:rsid w:val="00D907EE"/>
    <w:rsid w:val="00D90D3A"/>
    <w:rsid w:val="00D93CDF"/>
    <w:rsid w:val="00D956FF"/>
    <w:rsid w:val="00D96723"/>
    <w:rsid w:val="00D979EE"/>
    <w:rsid w:val="00DA3D28"/>
    <w:rsid w:val="00DA7CF1"/>
    <w:rsid w:val="00DB07B1"/>
    <w:rsid w:val="00DB5497"/>
    <w:rsid w:val="00DC04D8"/>
    <w:rsid w:val="00DC2141"/>
    <w:rsid w:val="00DC2DC1"/>
    <w:rsid w:val="00DD57AB"/>
    <w:rsid w:val="00DF3879"/>
    <w:rsid w:val="00E03572"/>
    <w:rsid w:val="00E03F17"/>
    <w:rsid w:val="00E07B73"/>
    <w:rsid w:val="00E220EE"/>
    <w:rsid w:val="00E24AE7"/>
    <w:rsid w:val="00E343FF"/>
    <w:rsid w:val="00E354F3"/>
    <w:rsid w:val="00E35D41"/>
    <w:rsid w:val="00E40DAC"/>
    <w:rsid w:val="00E43BC4"/>
    <w:rsid w:val="00E5016F"/>
    <w:rsid w:val="00E52B50"/>
    <w:rsid w:val="00E607E5"/>
    <w:rsid w:val="00E621F2"/>
    <w:rsid w:val="00E725D4"/>
    <w:rsid w:val="00E72A1B"/>
    <w:rsid w:val="00E745FB"/>
    <w:rsid w:val="00E754ED"/>
    <w:rsid w:val="00E761EC"/>
    <w:rsid w:val="00E829EA"/>
    <w:rsid w:val="00E963F9"/>
    <w:rsid w:val="00E96D38"/>
    <w:rsid w:val="00EA2C69"/>
    <w:rsid w:val="00EA7560"/>
    <w:rsid w:val="00EB3B4D"/>
    <w:rsid w:val="00ED015C"/>
    <w:rsid w:val="00ED07EB"/>
    <w:rsid w:val="00ED1080"/>
    <w:rsid w:val="00ED3EAF"/>
    <w:rsid w:val="00EE019F"/>
    <w:rsid w:val="00EE28B6"/>
    <w:rsid w:val="00EE4021"/>
    <w:rsid w:val="00EE4A06"/>
    <w:rsid w:val="00EE7537"/>
    <w:rsid w:val="00EF4F74"/>
    <w:rsid w:val="00EF7998"/>
    <w:rsid w:val="00F0414F"/>
    <w:rsid w:val="00F04FEB"/>
    <w:rsid w:val="00F211D5"/>
    <w:rsid w:val="00F21DF8"/>
    <w:rsid w:val="00F226F1"/>
    <w:rsid w:val="00F26650"/>
    <w:rsid w:val="00F3036C"/>
    <w:rsid w:val="00F33D45"/>
    <w:rsid w:val="00F60665"/>
    <w:rsid w:val="00F64BA8"/>
    <w:rsid w:val="00F6781D"/>
    <w:rsid w:val="00F67D52"/>
    <w:rsid w:val="00F74BBD"/>
    <w:rsid w:val="00F77119"/>
    <w:rsid w:val="00F8398B"/>
    <w:rsid w:val="00F867EA"/>
    <w:rsid w:val="00F935C8"/>
    <w:rsid w:val="00F950AA"/>
    <w:rsid w:val="00FA3A9F"/>
    <w:rsid w:val="00FB031B"/>
    <w:rsid w:val="00FB3752"/>
    <w:rsid w:val="00FB6B27"/>
    <w:rsid w:val="00FB6BB9"/>
    <w:rsid w:val="00FC68D9"/>
    <w:rsid w:val="00FD436A"/>
    <w:rsid w:val="00FE2BCD"/>
    <w:rsid w:val="00FE7C62"/>
    <w:rsid w:val="00FE7E02"/>
    <w:rsid w:val="00FF5EDB"/>
    <w:rsid w:val="00F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499"/>
    <w:pPr>
      <w:spacing w:line="260" w:lineRule="atLeast"/>
    </w:pPr>
    <w:rPr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rsid w:val="00BE72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rsid w:val="00BE72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rsid w:val="00BE72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rsid w:val="00BE72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rsid w:val="00BE72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rsid w:val="00BE72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BE72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rsid w:val="009538E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rsid w:val="009538E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rsid w:val="009538E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rsid w:val="009538E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rsid w:val="009538E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9538E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9538E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9538EA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rsid w:val="009538EA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9538EA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9538EA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Raster1">
    <w:name w:val="Farbiges Raster1"/>
    <w:basedOn w:val="NormaleTabelle"/>
    <w:uiPriority w:val="73"/>
    <w:rsid w:val="009538E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9538E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rsid w:val="009538E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rsid w:val="009538E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rsid w:val="009538E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rsid w:val="009538E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rsid w:val="009538E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E354F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E354F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E354F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E354F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rsid w:val="00E354F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HellesRaster1">
    <w:name w:val="Helles Raster1"/>
    <w:basedOn w:val="NormaleTabelle"/>
    <w:uiPriority w:val="62"/>
    <w:rsid w:val="00E354F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="Times New Roman" w:cs="Times New Roman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rsid w:val="00E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">
    <w:name w:val="Mittlere Liste 21"/>
    <w:basedOn w:val="NormaleTabelle"/>
    <w:uiPriority w:val="66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E354F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rsid w:val="00E354F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rsid w:val="00E354F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rsid w:val="00E354F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rsid w:val="00E354F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rsid w:val="00E354F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">
    <w:name w:val="Mittleres Raster 21"/>
    <w:basedOn w:val="NormaleTabelle"/>
    <w:uiPriority w:val="68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E354F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uiPriority w:val="69"/>
    <w:rsid w:val="00E354F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E354F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rsid w:val="00E354F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rsid w:val="00E354F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rsid w:val="00E354F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rsid w:val="00E354F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rsid w:val="00E354F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uiPriority w:val="59"/>
    <w:rsid w:val="006B74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-Thema">
    <w:name w:val="Table Theme"/>
    <w:basedOn w:val="NormaleTabelle"/>
    <w:uiPriority w:val="99"/>
    <w:semiHidden/>
    <w:unhideWhenUsed/>
    <w:rsid w:val="00FB3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="Times New Roman" w:cs="Times New Roman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="Times New Roman" w:cs="Times New Roman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="Times New Roman" w:cs="Times New Roman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="Times New Roman" w:cs="Times New Roman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="Times New Roman" w:cs="Times New Roman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="Times New Roman" w:cs="Times New Roman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="Times New Roman" w:hAnsi="Arial" w:cs="Times New Roman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character" w:styleId="Hyperlink">
    <w:name w:val="Hyperlink"/>
    <w:basedOn w:val="Absatz-Standardschriftart"/>
    <w:uiPriority w:val="99"/>
    <w:unhideWhenUsed/>
    <w:rsid w:val="00CA3BC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32E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2E8F"/>
    <w:pPr>
      <w:autoSpaceDE w:val="0"/>
      <w:autoSpaceDN w:val="0"/>
      <w:adjustRightInd w:val="0"/>
    </w:pPr>
    <w:rPr>
      <w:rFonts w:eastAsia="Calibri" w:cs="Arial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F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1F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1F3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F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.ammann@sg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phael.luechinger@sg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80Medienmitteilung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7D48-5ABA-4C54-AF60-D649433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080Medienmitteilung.dotm</Template>
  <TotalTime>0</TotalTime>
  <Pages>2</Pages>
  <Words>828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Lüchinger</dc:creator>
  <cp:lastModifiedBy>august.ammann</cp:lastModifiedBy>
  <cp:revision>2</cp:revision>
  <cp:lastPrinted>2014-01-10T08:06:00Z</cp:lastPrinted>
  <dcterms:created xsi:type="dcterms:W3CDTF">2014-01-15T16:16:00Z</dcterms:created>
  <dcterms:modified xsi:type="dcterms:W3CDTF">2014-01-15T16:16:00Z</dcterms:modified>
  <cp:category>Medienmitteilung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Medienmitteilung</vt:lpwstr>
  </property>
</Properties>
</file>