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F4" w:rsidRPr="00670DF4" w:rsidRDefault="00670DF4" w:rsidP="00670DF4">
      <w:pPr>
        <w:shd w:val="clear" w:color="auto" w:fill="FFFFFF"/>
        <w:spacing w:after="300"/>
        <w:outlineLvl w:val="0"/>
        <w:rPr>
          <w:rFonts w:ascii="Open Sans" w:eastAsia="Times New Roman" w:hAnsi="Open Sans" w:cs="Open Sans"/>
          <w:color w:val="000000"/>
          <w:kern w:val="36"/>
          <w:sz w:val="33"/>
          <w:szCs w:val="33"/>
          <w:lang w:val="it-IT" w:eastAsia="de-DE"/>
        </w:rPr>
      </w:pPr>
      <w:r w:rsidRPr="00670DF4">
        <w:rPr>
          <w:rFonts w:ascii="Open Sans" w:eastAsia="Times New Roman" w:hAnsi="Open Sans" w:cs="Open Sans"/>
          <w:color w:val="000000"/>
          <w:kern w:val="36"/>
          <w:sz w:val="33"/>
          <w:szCs w:val="33"/>
          <w:lang w:val="it-IT" w:eastAsia="de-DE"/>
        </w:rPr>
        <w:t>"</w:t>
      </w:r>
      <w:proofErr w:type="spellStart"/>
      <w:r w:rsidRPr="00670DF4">
        <w:rPr>
          <w:rFonts w:ascii="Open Sans" w:eastAsia="Times New Roman" w:hAnsi="Open Sans" w:cs="Open Sans"/>
          <w:color w:val="000000"/>
          <w:kern w:val="36"/>
          <w:sz w:val="33"/>
          <w:szCs w:val="33"/>
          <w:lang w:val="it-IT" w:eastAsia="de-DE"/>
        </w:rPr>
        <w:t>Hoch</w:t>
      </w:r>
      <w:proofErr w:type="spellEnd"/>
      <w:r w:rsidRPr="00670DF4">
        <w:rPr>
          <w:rFonts w:ascii="Open Sans" w:eastAsia="Times New Roman" w:hAnsi="Open Sans" w:cs="Open Sans"/>
          <w:color w:val="000000"/>
          <w:kern w:val="36"/>
          <w:sz w:val="33"/>
          <w:szCs w:val="33"/>
          <w:lang w:val="it-IT" w:eastAsia="de-DE"/>
        </w:rPr>
        <w:t xml:space="preserve"> und </w:t>
      </w:r>
      <w:proofErr w:type="spellStart"/>
      <w:r w:rsidRPr="00670DF4">
        <w:rPr>
          <w:rFonts w:ascii="Open Sans" w:eastAsia="Times New Roman" w:hAnsi="Open Sans" w:cs="Open Sans"/>
          <w:color w:val="000000"/>
          <w:kern w:val="36"/>
          <w:sz w:val="33"/>
          <w:szCs w:val="33"/>
          <w:lang w:val="it-IT" w:eastAsia="de-DE"/>
        </w:rPr>
        <w:t>heilig</w:t>
      </w:r>
      <w:proofErr w:type="spellEnd"/>
      <w:r w:rsidRPr="00670DF4">
        <w:rPr>
          <w:rFonts w:ascii="Open Sans" w:eastAsia="Times New Roman" w:hAnsi="Open Sans" w:cs="Open Sans"/>
          <w:color w:val="000000"/>
          <w:kern w:val="36"/>
          <w:sz w:val="33"/>
          <w:szCs w:val="33"/>
          <w:lang w:val="it-IT" w:eastAsia="de-DE"/>
        </w:rPr>
        <w:t>", l’alta via di San Candido premiata su Spiegel.de</w:t>
      </w:r>
    </w:p>
    <w:p w:rsidR="00670DF4" w:rsidRPr="00670DF4" w:rsidRDefault="00670DF4" w:rsidP="00670DF4">
      <w:pPr>
        <w:shd w:val="clear" w:color="auto" w:fill="FFFFFF"/>
        <w:spacing w:after="300"/>
        <w:rPr>
          <w:rFonts w:eastAsia="Times New Roman" w:cs="Arial"/>
          <w:b/>
          <w:bCs/>
          <w:color w:val="000000"/>
          <w:sz w:val="24"/>
          <w:szCs w:val="24"/>
          <w:lang w:val="it-IT" w:eastAsia="de-DE"/>
        </w:rPr>
      </w:pPr>
      <w:r w:rsidRPr="00670DF4">
        <w:rPr>
          <w:rFonts w:eastAsia="Times New Roman" w:cs="Arial"/>
          <w:b/>
          <w:bCs/>
          <w:color w:val="000000"/>
          <w:sz w:val="24"/>
          <w:szCs w:val="24"/>
          <w:lang w:val="it-IT" w:eastAsia="de-DE"/>
        </w:rPr>
        <w:t>L’alta via fra Tirolo dell’Est, Alta Pusteria e Carinzia fra le otto alte vie più belle delle Alpi. Nove tappe, 200 chilometri e 13.000 metri di dislivello</w:t>
      </w:r>
    </w:p>
    <w:p w:rsidR="00670DF4" w:rsidRPr="00670DF4" w:rsidRDefault="00670DF4" w:rsidP="00670DF4">
      <w:pP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bookmarkStart w:id="0" w:name="_GoBack"/>
      <w:r w:rsidRPr="00670DF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267325" cy="3515939"/>
            <wp:effectExtent l="0" t="0" r="0" b="8890"/>
            <wp:docPr id="1" name="Grafik 1" descr="http://www.provincia.bz.it/news/it/news.asp?news_action=300&amp;news_image_id=100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vincia.bz.it/news/it/news.asp?news_action=300&amp;news_image_id=10055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90" cy="35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70DF4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Pellegrini alla chiesa Maria </w:t>
      </w:r>
      <w:proofErr w:type="spellStart"/>
      <w:r w:rsidRPr="00670DF4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Schnee</w:t>
      </w:r>
      <w:proofErr w:type="spellEnd"/>
      <w:r w:rsidRPr="00670DF4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di </w:t>
      </w:r>
      <w:proofErr w:type="spellStart"/>
      <w:r w:rsidRPr="00670DF4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Kalkstein</w:t>
      </w:r>
      <w:proofErr w:type="spellEnd"/>
      <w:r w:rsidRPr="00670DF4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nel Tirolo dell'est.</w:t>
      </w:r>
    </w:p>
    <w:p w:rsidR="00670DF4" w:rsidRPr="00670DF4" w:rsidRDefault="00670DF4" w:rsidP="00670DF4">
      <w:pPr>
        <w:shd w:val="clear" w:color="auto" w:fill="FFFFFF"/>
        <w:spacing w:after="150"/>
        <w:rPr>
          <w:rFonts w:eastAsia="Times New Roman" w:cs="Arial"/>
          <w:color w:val="000000"/>
          <w:sz w:val="21"/>
          <w:szCs w:val="21"/>
          <w:lang w:val="it-IT" w:eastAsia="de-DE"/>
        </w:rPr>
      </w:pPr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Duecento chilometri e 13.000 metri di dislivello da percorrere a piedi in nove tappe a cavallo di Tirolo dell'Est, Alta Pusteria e Carinzia. Un </w:t>
      </w:r>
      <w:r w:rsidRPr="00670DF4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>viaggio</w:t>
      </w:r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 fisico e spirituale sulle montagne che separano Italia e Austria ma anche attraverso i luoghi di </w:t>
      </w:r>
      <w:proofErr w:type="spellStart"/>
      <w:r w:rsidRPr="00670DF4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>pellegrinaggio</w:t>
      </w:r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tradizionali</w:t>
      </w:r>
      <w:proofErr w:type="spellEnd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 più cari alla devozione popolare. Si chiama </w:t>
      </w:r>
      <w:r w:rsidRPr="00670DF4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>"</w:t>
      </w:r>
      <w:proofErr w:type="spellStart"/>
      <w:r w:rsidRPr="00670DF4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>Hoch</w:t>
      </w:r>
      <w:proofErr w:type="spellEnd"/>
      <w:r w:rsidRPr="00670DF4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 xml:space="preserve"> und </w:t>
      </w:r>
      <w:proofErr w:type="spellStart"/>
      <w:r w:rsidRPr="00670DF4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>heilig</w:t>
      </w:r>
      <w:proofErr w:type="spellEnd"/>
      <w:r w:rsidRPr="00670DF4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>"</w:t>
      </w:r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 ("elevato e santo") l‘alta via inaugurata nel maggio scorso a </w:t>
      </w:r>
      <w:proofErr w:type="spellStart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Lavant</w:t>
      </w:r>
      <w:proofErr w:type="spellEnd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 in Tirolo e finanziata con fondi FESR (Fondo Europeo di Sviluppo Regionale) nell'ambito del progetto </w:t>
      </w:r>
      <w:proofErr w:type="spellStart"/>
      <w:r w:rsidRPr="00670DF4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>Interreg</w:t>
      </w:r>
      <w:proofErr w:type="spellEnd"/>
      <w:r w:rsidRPr="00670DF4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 xml:space="preserve"> CLLD </w:t>
      </w:r>
      <w:proofErr w:type="spellStart"/>
      <w:r w:rsidRPr="00670DF4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>Dolimiti</w:t>
      </w:r>
      <w:proofErr w:type="spellEnd"/>
      <w:r w:rsidRPr="00670DF4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 xml:space="preserve"> Live</w:t>
      </w:r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, realizzata da </w:t>
      </w:r>
      <w:r w:rsidRPr="00670DF4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 xml:space="preserve">Bildungshaus </w:t>
      </w:r>
      <w:proofErr w:type="spellStart"/>
      <w:r w:rsidRPr="00670DF4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>Tirol</w:t>
      </w:r>
      <w:proofErr w:type="spellEnd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 in collaborazione con il Comune di </w:t>
      </w:r>
      <w:r w:rsidRPr="00670DF4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>San Candido</w:t>
      </w:r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. A neanche due mesi dall‘inaugurazione l'alta via ha già ottenuto il suo primo riconoscimento. In un </w:t>
      </w:r>
      <w:hyperlink r:id="rId5" w:tgtFrame="_blank" w:history="1">
        <w:r w:rsidRPr="00670DF4">
          <w:rPr>
            <w:rFonts w:eastAsia="Times New Roman" w:cs="Arial"/>
            <w:color w:val="345D8E"/>
            <w:sz w:val="21"/>
            <w:szCs w:val="21"/>
            <w:u w:val="single"/>
            <w:lang w:val="it-IT" w:eastAsia="de-DE"/>
          </w:rPr>
          <w:t>articolo pubblicato online</w:t>
        </w:r>
      </w:hyperlink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 il settimanale germanico </w:t>
      </w:r>
      <w:r w:rsidRPr="00670DF4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>Der Spiegel</w:t>
      </w:r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 ha incluso l'alta via "</w:t>
      </w:r>
      <w:proofErr w:type="spellStart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Hoch</w:t>
      </w:r>
      <w:proofErr w:type="spellEnd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 und </w:t>
      </w:r>
      <w:proofErr w:type="spellStart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heilig</w:t>
      </w:r>
      <w:proofErr w:type="spellEnd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" fra le otto più belle vie da percorrere a piedi sulle Alpi. "Da </w:t>
      </w:r>
      <w:proofErr w:type="spellStart"/>
      <w:r w:rsidRPr="00670DF4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>Lavant</w:t>
      </w:r>
      <w:proofErr w:type="spellEnd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 a San Candido, da </w:t>
      </w:r>
      <w:proofErr w:type="spellStart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Sankt</w:t>
      </w:r>
      <w:proofErr w:type="spellEnd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 Jakob in </w:t>
      </w:r>
      <w:proofErr w:type="spellStart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Defreggen</w:t>
      </w:r>
      <w:proofErr w:type="spellEnd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 a </w:t>
      </w:r>
      <w:proofErr w:type="spellStart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Matrei</w:t>
      </w:r>
      <w:proofErr w:type="spellEnd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 nel Tirolo dell'Est fino alla via di pellegrinaggio che conduce a </w:t>
      </w:r>
      <w:proofErr w:type="spellStart"/>
      <w:r w:rsidRPr="00670DF4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>Heiligenblut</w:t>
      </w:r>
      <w:proofErr w:type="spellEnd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, il tratto caratterizzante dell‘alta via è la forte spiritualità" scrive il settimanale germanico. Ma "</w:t>
      </w:r>
      <w:proofErr w:type="spellStart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Hoch</w:t>
      </w:r>
      <w:proofErr w:type="spellEnd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 und </w:t>
      </w:r>
      <w:proofErr w:type="spellStart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heilig</w:t>
      </w:r>
      <w:proofErr w:type="spellEnd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", costata circa 200.000 euro e finanziata al 70% con fondi FESR, ha qualcosa da dire anche agli </w:t>
      </w:r>
      <w:r w:rsidRPr="00670DF4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>sportivi</w:t>
      </w:r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 più determinati. La lunghezza (mediamente una ventina di chilometri ciascuna) e il dislivello (fra gli 800 e i 1.700 metri) di ciascuna tappa fa di "</w:t>
      </w:r>
      <w:proofErr w:type="spellStart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Hoch</w:t>
      </w:r>
      <w:proofErr w:type="spellEnd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 und </w:t>
      </w:r>
      <w:proofErr w:type="spellStart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heilig</w:t>
      </w:r>
      <w:proofErr w:type="spellEnd"/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" un obiettivo sfidante anche per gli atleti più allenati. Informazioni relative a percorso e sistemazioni su </w:t>
      </w:r>
      <w:hyperlink r:id="rId6" w:history="1">
        <w:r w:rsidRPr="00670DF4">
          <w:rPr>
            <w:rFonts w:eastAsia="Times New Roman" w:cs="Arial"/>
            <w:color w:val="345D8E"/>
            <w:sz w:val="21"/>
            <w:szCs w:val="21"/>
            <w:u w:val="single"/>
            <w:lang w:val="it-IT" w:eastAsia="de-DE"/>
          </w:rPr>
          <w:t>www.hochundheilig.eu/</w:t>
        </w:r>
      </w:hyperlink>
      <w:r w:rsidRPr="00670DF4">
        <w:rPr>
          <w:rFonts w:eastAsia="Times New Roman" w:cs="Arial"/>
          <w:color w:val="000000"/>
          <w:sz w:val="21"/>
          <w:szCs w:val="21"/>
          <w:lang w:val="it-IT" w:eastAsia="de-DE"/>
        </w:rPr>
        <w:t>.</w:t>
      </w:r>
    </w:p>
    <w:p w:rsidR="00464EBD" w:rsidRDefault="00464EBD"/>
    <w:sectPr w:rsidR="00464E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F4"/>
    <w:rsid w:val="00464EBD"/>
    <w:rsid w:val="00670DF4"/>
    <w:rsid w:val="0094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B161-4BAD-445C-AFE5-86AAC71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70D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0DF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lead">
    <w:name w:val="lead"/>
    <w:basedOn w:val="Standard"/>
    <w:rsid w:val="00670D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70D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70DF4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70DF4"/>
    <w:rPr>
      <w:color w:val="0000FF"/>
      <w:u w:val="single"/>
    </w:rPr>
  </w:style>
  <w:style w:type="character" w:customStyle="1" w:styleId="label">
    <w:name w:val="label"/>
    <w:basedOn w:val="Absatz-Standardschriftart"/>
    <w:rsid w:val="0067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chundheilig.eu/" TargetMode="External"/><Relationship Id="rId5" Type="http://schemas.openxmlformats.org/officeDocument/2006/relationships/hyperlink" Target="http://www.spiegel.de/reise/europa/weitwanderwege-in-den-alpen-neue-routen-von-zugspitze-bis-suedtirol-a-120834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1C66AB0C</Template>
  <TotalTime>0</TotalTime>
  <Pages>1</Pages>
  <Words>278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Gruber, Lotte</dc:creator>
  <cp:keywords/>
  <dc:description/>
  <cp:lastModifiedBy>Gruber, Lotte</cp:lastModifiedBy>
  <cp:revision>2</cp:revision>
  <dcterms:created xsi:type="dcterms:W3CDTF">2019-06-04T15:02:00Z</dcterms:created>
  <dcterms:modified xsi:type="dcterms:W3CDTF">2019-06-04T15:03:00Z</dcterms:modified>
</cp:coreProperties>
</file>