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DEB" w:rsidRPr="009A2DEB" w:rsidRDefault="009A2DEB" w:rsidP="009A2DEB">
      <w:pPr>
        <w:spacing w:before="150" w:after="225"/>
        <w:outlineLvl w:val="0"/>
        <w:rPr>
          <w:rFonts w:ascii="Open Sans" w:eastAsia="Times New Roman" w:hAnsi="Open Sans" w:cs="Open Sans"/>
          <w:color w:val="000000"/>
          <w:kern w:val="36"/>
          <w:sz w:val="33"/>
          <w:szCs w:val="33"/>
          <w:lang w:eastAsia="de-DE"/>
        </w:rPr>
      </w:pPr>
      <w:bookmarkStart w:id="0" w:name="_GoBack"/>
      <w:bookmarkEnd w:id="0"/>
      <w:r w:rsidRPr="009A2DEB">
        <w:rPr>
          <w:rFonts w:ascii="Open Sans" w:eastAsia="Times New Roman" w:hAnsi="Open Sans" w:cs="Open Sans"/>
          <w:color w:val="000000"/>
          <w:kern w:val="36"/>
          <w:sz w:val="33"/>
          <w:szCs w:val="33"/>
          <w:lang w:eastAsia="de-DE"/>
        </w:rPr>
        <w:t>Augen auf die Gletscher</w:t>
      </w:r>
      <w:r w:rsidR="00042A06">
        <w:rPr>
          <w:rFonts w:ascii="Open Sans" w:eastAsia="Times New Roman" w:hAnsi="Open Sans" w:cs="Open Sans"/>
          <w:color w:val="000000"/>
          <w:kern w:val="36"/>
          <w:sz w:val="33"/>
          <w:szCs w:val="33"/>
          <w:lang w:eastAsia="de-DE"/>
        </w:rPr>
        <w:t xml:space="preserve"> - Wanderausstellung</w:t>
      </w:r>
    </w:p>
    <w:p w:rsidR="009A2DEB" w:rsidRPr="009A2DEB" w:rsidRDefault="009A2DEB" w:rsidP="009A2DEB">
      <w:pPr>
        <w:spacing w:after="300"/>
        <w:rPr>
          <w:rFonts w:eastAsia="Times New Roman" w:cs="Arial"/>
          <w:b/>
          <w:bCs/>
          <w:color w:val="000000"/>
          <w:sz w:val="24"/>
          <w:szCs w:val="24"/>
          <w:lang w:eastAsia="de-DE"/>
        </w:rPr>
      </w:pPr>
      <w:r w:rsidRPr="009A2DEB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 xml:space="preserve">Die Ausstellung Goodbye </w:t>
      </w:r>
      <w:proofErr w:type="spellStart"/>
      <w:r w:rsidRPr="009A2DEB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Glaciers</w:t>
      </w:r>
      <w:proofErr w:type="spellEnd"/>
      <w:r w:rsidRPr="009A2DEB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, koordiniert vom Hydrographischen Amt in der Agentur für Bevölkerungsschutz, beginnt am 31. Mai ihre Tour durch Süd- und Nordtirol.</w:t>
      </w:r>
    </w:p>
    <w:p w:rsidR="009A2DEB" w:rsidRPr="009A2DEB" w:rsidRDefault="009A2DEB" w:rsidP="009A2DEB">
      <w:pPr>
        <w:spacing w:after="150"/>
        <w:rPr>
          <w:rFonts w:eastAsia="Times New Roman" w:cs="Arial"/>
          <w:color w:val="000000"/>
          <w:sz w:val="21"/>
          <w:szCs w:val="21"/>
          <w:lang w:eastAsia="de-DE"/>
        </w:rPr>
      </w:pPr>
      <w:r w:rsidRPr="009A2DEB">
        <w:rPr>
          <w:rFonts w:eastAsia="Times New Roman" w:cs="Arial"/>
          <w:color w:val="000000"/>
          <w:sz w:val="21"/>
          <w:szCs w:val="21"/>
          <w:lang w:eastAsia="de-DE"/>
        </w:rPr>
        <w:t xml:space="preserve">Bis zum Jahr 2050 wird die Hälfte der Masse der </w:t>
      </w:r>
      <w:r w:rsidRPr="009A2DEB">
        <w:rPr>
          <w:rFonts w:eastAsia="Times New Roman" w:cs="Arial"/>
          <w:b/>
          <w:bCs/>
          <w:color w:val="000000"/>
          <w:sz w:val="21"/>
          <w:szCs w:val="21"/>
          <w:lang w:eastAsia="de-DE"/>
        </w:rPr>
        <w:t>Alpengletscher</w:t>
      </w:r>
      <w:r w:rsidRPr="009A2DEB">
        <w:rPr>
          <w:rFonts w:eastAsia="Times New Roman" w:cs="Arial"/>
          <w:color w:val="000000"/>
          <w:sz w:val="21"/>
          <w:szCs w:val="21"/>
          <w:lang w:eastAsia="de-DE"/>
        </w:rPr>
        <w:t xml:space="preserve"> verschwunden sein: In diese tiefgreifende Veränderung der Gletscher in </w:t>
      </w:r>
      <w:r w:rsidRPr="009A2DEB">
        <w:rPr>
          <w:rFonts w:eastAsia="Times New Roman" w:cs="Arial"/>
          <w:b/>
          <w:bCs/>
          <w:color w:val="000000"/>
          <w:sz w:val="21"/>
          <w:szCs w:val="21"/>
          <w:lang w:eastAsia="de-DE"/>
        </w:rPr>
        <w:t>Südtirol</w:t>
      </w:r>
      <w:r w:rsidRPr="009A2DEB">
        <w:rPr>
          <w:rFonts w:eastAsia="Times New Roman" w:cs="Arial"/>
          <w:color w:val="000000"/>
          <w:sz w:val="21"/>
          <w:szCs w:val="21"/>
          <w:lang w:eastAsia="de-DE"/>
        </w:rPr>
        <w:t xml:space="preserve"> und </w:t>
      </w:r>
      <w:r w:rsidRPr="009A2DEB">
        <w:rPr>
          <w:rFonts w:eastAsia="Times New Roman" w:cs="Arial"/>
          <w:b/>
          <w:bCs/>
          <w:color w:val="000000"/>
          <w:sz w:val="21"/>
          <w:szCs w:val="21"/>
          <w:lang w:eastAsia="de-DE"/>
        </w:rPr>
        <w:t>Tirol</w:t>
      </w:r>
      <w:r w:rsidRPr="009A2DEB">
        <w:rPr>
          <w:rFonts w:eastAsia="Times New Roman" w:cs="Arial"/>
          <w:color w:val="000000"/>
          <w:sz w:val="21"/>
          <w:szCs w:val="21"/>
          <w:lang w:eastAsia="de-DE"/>
        </w:rPr>
        <w:t xml:space="preserve"> gibt die Wanderausstellung </w:t>
      </w:r>
      <w:r w:rsidRPr="009A2DEB">
        <w:rPr>
          <w:rFonts w:eastAsia="Times New Roman" w:cs="Arial"/>
          <w:b/>
          <w:bCs/>
          <w:color w:val="000000"/>
          <w:sz w:val="21"/>
          <w:szCs w:val="21"/>
          <w:lang w:eastAsia="de-DE"/>
        </w:rPr>
        <w:t xml:space="preserve">"Goodbye </w:t>
      </w:r>
      <w:proofErr w:type="spellStart"/>
      <w:r w:rsidRPr="009A2DEB">
        <w:rPr>
          <w:rFonts w:eastAsia="Times New Roman" w:cs="Arial"/>
          <w:b/>
          <w:bCs/>
          <w:color w:val="000000"/>
          <w:sz w:val="21"/>
          <w:szCs w:val="21"/>
          <w:lang w:eastAsia="de-DE"/>
        </w:rPr>
        <w:t>Glaciers</w:t>
      </w:r>
      <w:proofErr w:type="spellEnd"/>
      <w:r w:rsidRPr="009A2DEB">
        <w:rPr>
          <w:rFonts w:eastAsia="Times New Roman" w:cs="Arial"/>
          <w:b/>
          <w:bCs/>
          <w:color w:val="000000"/>
          <w:sz w:val="21"/>
          <w:szCs w:val="21"/>
          <w:lang w:eastAsia="de-DE"/>
        </w:rPr>
        <w:t xml:space="preserve"> - Der Gletscherschwund in Bildern"</w:t>
      </w:r>
      <w:r w:rsidRPr="009A2DEB">
        <w:rPr>
          <w:rFonts w:eastAsia="Times New Roman" w:cs="Arial"/>
          <w:color w:val="000000"/>
          <w:sz w:val="21"/>
          <w:szCs w:val="21"/>
          <w:lang w:eastAsia="de-DE"/>
        </w:rPr>
        <w:t xml:space="preserve"> Einblick. Neben Fotos erzählen verschiedene Geräte und Ausstellungsstücke über alte und neue Methoden der Gletschermessung und auch davon, was durch den Rückzug der Gletscher freigelegt wurde.</w:t>
      </w:r>
    </w:p>
    <w:p w:rsidR="00641FA6" w:rsidRDefault="00641FA6" w:rsidP="009A2DEB">
      <w:pPr>
        <w:spacing w:after="150"/>
        <w:rPr>
          <w:rFonts w:eastAsia="Times New Roman" w:cs="Arial"/>
          <w:color w:val="000000"/>
          <w:sz w:val="21"/>
          <w:szCs w:val="21"/>
          <w:lang w:eastAsia="de-DE"/>
        </w:rPr>
      </w:pPr>
      <w:r w:rsidRPr="00646077">
        <w:rPr>
          <w:rFonts w:eastAsia="Times New Roman" w:cs="Arial"/>
          <w:noProof/>
          <w:color w:val="000000"/>
          <w:sz w:val="21"/>
          <w:szCs w:val="21"/>
          <w:lang w:val="it-IT" w:eastAsia="de-DE"/>
        </w:rPr>
        <w:drawing>
          <wp:inline distT="0" distB="0" distL="0" distR="0" wp14:anchorId="5EB3FB4B" wp14:editId="39BC5765">
            <wp:extent cx="5542867" cy="4210635"/>
            <wp:effectExtent l="0" t="0" r="1270" b="0"/>
            <wp:docPr id="1" name="Grafik 1" descr="http://www.provincia.bz.it/news/it/news.asp?news_action=300&amp;news_image_id=1032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vincia.bz.it/news/it/news.asp?news_action=300&amp;news_image_id=10323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224" cy="422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A6" w:rsidRPr="009A2DEB" w:rsidRDefault="00641FA6" w:rsidP="00641FA6">
      <w:pPr>
        <w:rPr>
          <w:rFonts w:eastAsia="Times New Roman" w:cs="Arial"/>
          <w:color w:val="000000"/>
          <w:sz w:val="21"/>
          <w:szCs w:val="21"/>
          <w:lang w:eastAsia="de-DE"/>
        </w:rPr>
      </w:pPr>
      <w:r w:rsidRPr="009A2DEB">
        <w:rPr>
          <w:rFonts w:eastAsia="Times New Roman" w:cs="Arial"/>
          <w:color w:val="000000"/>
          <w:sz w:val="21"/>
          <w:szCs w:val="21"/>
          <w:lang w:eastAsia="de-DE"/>
        </w:rPr>
        <w:t xml:space="preserve">Dreiherrenspitze mit </w:t>
      </w:r>
      <w:proofErr w:type="spellStart"/>
      <w:r w:rsidRPr="009A2DEB">
        <w:rPr>
          <w:rFonts w:eastAsia="Times New Roman" w:cs="Arial"/>
          <w:color w:val="000000"/>
          <w:sz w:val="21"/>
          <w:szCs w:val="21"/>
          <w:lang w:eastAsia="de-DE"/>
        </w:rPr>
        <w:t>Prettau</w:t>
      </w:r>
      <w:proofErr w:type="spellEnd"/>
      <w:r w:rsidRPr="009A2DEB">
        <w:rPr>
          <w:rFonts w:eastAsia="Times New Roman" w:cs="Arial"/>
          <w:color w:val="000000"/>
          <w:sz w:val="21"/>
          <w:szCs w:val="21"/>
          <w:lang w:eastAsia="de-DE"/>
        </w:rPr>
        <w:t xml:space="preserve"> und Äußerem </w:t>
      </w:r>
      <w:proofErr w:type="spellStart"/>
      <w:r w:rsidRPr="009A2DEB">
        <w:rPr>
          <w:rFonts w:eastAsia="Times New Roman" w:cs="Arial"/>
          <w:color w:val="000000"/>
          <w:sz w:val="21"/>
          <w:szCs w:val="21"/>
          <w:lang w:eastAsia="de-DE"/>
        </w:rPr>
        <w:t>Lahner</w:t>
      </w:r>
      <w:proofErr w:type="spellEnd"/>
      <w:r w:rsidRPr="009A2DEB">
        <w:rPr>
          <w:rFonts w:eastAsia="Times New Roman" w:cs="Arial"/>
          <w:color w:val="000000"/>
          <w:sz w:val="21"/>
          <w:szCs w:val="21"/>
          <w:lang w:eastAsia="de-DE"/>
        </w:rPr>
        <w:t xml:space="preserve">-Kees 1863. Foto: </w:t>
      </w:r>
      <w:proofErr w:type="spellStart"/>
      <w:r w:rsidRPr="009A2DEB">
        <w:rPr>
          <w:rFonts w:eastAsia="Times New Roman" w:cs="Arial"/>
          <w:color w:val="000000"/>
          <w:sz w:val="21"/>
          <w:szCs w:val="21"/>
          <w:lang w:eastAsia="de-DE"/>
        </w:rPr>
        <w:t>Jagermayer</w:t>
      </w:r>
      <w:proofErr w:type="spellEnd"/>
    </w:p>
    <w:p w:rsidR="00641FA6" w:rsidRDefault="00641FA6" w:rsidP="009A2DEB">
      <w:pPr>
        <w:spacing w:after="150"/>
        <w:rPr>
          <w:rFonts w:eastAsia="Times New Roman" w:cs="Arial"/>
          <w:color w:val="000000"/>
          <w:sz w:val="21"/>
          <w:szCs w:val="21"/>
          <w:lang w:eastAsia="de-DE"/>
        </w:rPr>
      </w:pPr>
    </w:p>
    <w:p w:rsidR="009A2DEB" w:rsidRPr="009A2DEB" w:rsidRDefault="009A2DEB" w:rsidP="009A2DEB">
      <w:pPr>
        <w:spacing w:after="150"/>
        <w:rPr>
          <w:rFonts w:eastAsia="Times New Roman" w:cs="Arial"/>
          <w:color w:val="000000"/>
          <w:sz w:val="21"/>
          <w:szCs w:val="21"/>
          <w:lang w:eastAsia="de-DE"/>
        </w:rPr>
      </w:pPr>
      <w:r w:rsidRPr="009A2DEB">
        <w:rPr>
          <w:rFonts w:eastAsia="Times New Roman" w:cs="Arial"/>
          <w:color w:val="000000"/>
          <w:sz w:val="21"/>
          <w:szCs w:val="21"/>
          <w:lang w:eastAsia="de-DE"/>
        </w:rPr>
        <w:t xml:space="preserve">Die Ausstellung Goodbye </w:t>
      </w:r>
      <w:proofErr w:type="spellStart"/>
      <w:r w:rsidRPr="009A2DEB">
        <w:rPr>
          <w:rFonts w:eastAsia="Times New Roman" w:cs="Arial"/>
          <w:color w:val="000000"/>
          <w:sz w:val="21"/>
          <w:szCs w:val="21"/>
          <w:lang w:eastAsia="de-DE"/>
        </w:rPr>
        <w:t>Glaciers</w:t>
      </w:r>
      <w:proofErr w:type="spellEnd"/>
      <w:r w:rsidRPr="009A2DEB">
        <w:rPr>
          <w:rFonts w:eastAsia="Times New Roman" w:cs="Arial"/>
          <w:color w:val="000000"/>
          <w:sz w:val="21"/>
          <w:szCs w:val="21"/>
          <w:lang w:eastAsia="de-DE"/>
        </w:rPr>
        <w:t xml:space="preserve"> </w:t>
      </w:r>
      <w:r w:rsidR="00042A06">
        <w:rPr>
          <w:rFonts w:eastAsia="Times New Roman" w:cs="Arial"/>
          <w:color w:val="000000"/>
          <w:sz w:val="21"/>
          <w:szCs w:val="21"/>
          <w:lang w:eastAsia="de-DE"/>
        </w:rPr>
        <w:t xml:space="preserve">ist </w:t>
      </w:r>
      <w:r w:rsidRPr="009A2DEB">
        <w:rPr>
          <w:rFonts w:eastAsia="Times New Roman" w:cs="Arial"/>
          <w:color w:val="000000"/>
          <w:sz w:val="21"/>
          <w:szCs w:val="21"/>
          <w:lang w:eastAsia="de-DE"/>
        </w:rPr>
        <w:t xml:space="preserve">bis zum </w:t>
      </w:r>
      <w:r w:rsidRPr="009A2DEB">
        <w:rPr>
          <w:rFonts w:eastAsia="Times New Roman" w:cs="Arial"/>
          <w:b/>
          <w:bCs/>
          <w:color w:val="000000"/>
          <w:sz w:val="21"/>
          <w:szCs w:val="21"/>
          <w:lang w:eastAsia="de-DE"/>
        </w:rPr>
        <w:t>18. August</w:t>
      </w:r>
      <w:r w:rsidRPr="009A2DEB">
        <w:rPr>
          <w:rFonts w:eastAsia="Times New Roman" w:cs="Arial"/>
          <w:color w:val="000000"/>
          <w:sz w:val="21"/>
          <w:szCs w:val="21"/>
          <w:lang w:eastAsia="de-DE"/>
        </w:rPr>
        <w:t xml:space="preserve"> </w:t>
      </w:r>
      <w:r w:rsidR="00042A06">
        <w:rPr>
          <w:rFonts w:eastAsia="Times New Roman" w:cs="Arial"/>
          <w:color w:val="000000"/>
          <w:sz w:val="21"/>
          <w:szCs w:val="21"/>
          <w:lang w:eastAsia="de-DE"/>
        </w:rPr>
        <w:t xml:space="preserve">im </w:t>
      </w:r>
      <w:r w:rsidR="00042A06" w:rsidRPr="009A2DEB">
        <w:rPr>
          <w:rFonts w:eastAsia="Times New Roman" w:cs="Arial"/>
          <w:color w:val="000000"/>
          <w:sz w:val="21"/>
          <w:szCs w:val="21"/>
          <w:lang w:eastAsia="de-DE"/>
        </w:rPr>
        <w:t xml:space="preserve">Naturparkhaus </w:t>
      </w:r>
      <w:proofErr w:type="spellStart"/>
      <w:r w:rsidR="00042A06" w:rsidRPr="009A2DEB">
        <w:rPr>
          <w:rFonts w:eastAsia="Times New Roman" w:cs="Arial"/>
          <w:color w:val="000000"/>
          <w:sz w:val="21"/>
          <w:szCs w:val="21"/>
          <w:lang w:eastAsia="de-DE"/>
        </w:rPr>
        <w:t>Rieserferner-Ahrn</w:t>
      </w:r>
      <w:proofErr w:type="spellEnd"/>
      <w:r w:rsidR="00042A06" w:rsidRPr="009A2DEB">
        <w:rPr>
          <w:rFonts w:eastAsia="Times New Roman" w:cs="Arial"/>
          <w:color w:val="000000"/>
          <w:sz w:val="21"/>
          <w:szCs w:val="21"/>
          <w:lang w:eastAsia="de-DE"/>
        </w:rPr>
        <w:t xml:space="preserve"> </w:t>
      </w:r>
      <w:r w:rsidRPr="009A2DEB">
        <w:rPr>
          <w:rFonts w:eastAsia="Times New Roman" w:cs="Arial"/>
          <w:color w:val="000000"/>
          <w:sz w:val="21"/>
          <w:szCs w:val="21"/>
          <w:lang w:eastAsia="de-DE"/>
        </w:rPr>
        <w:t>in Sand in Taufers</w:t>
      </w:r>
      <w:r w:rsidR="00042A06">
        <w:rPr>
          <w:rFonts w:eastAsia="Times New Roman" w:cs="Arial"/>
          <w:color w:val="000000"/>
          <w:sz w:val="21"/>
          <w:szCs w:val="21"/>
          <w:lang w:eastAsia="de-DE"/>
        </w:rPr>
        <w:t xml:space="preserve"> zugänglich. </w:t>
      </w:r>
    </w:p>
    <w:p w:rsidR="009A2DEB" w:rsidRPr="009A2DEB" w:rsidRDefault="009A2DEB" w:rsidP="009A2DEB">
      <w:pPr>
        <w:spacing w:after="150"/>
        <w:rPr>
          <w:rFonts w:eastAsia="Times New Roman" w:cs="Arial"/>
          <w:color w:val="000000"/>
          <w:sz w:val="21"/>
          <w:szCs w:val="21"/>
          <w:lang w:eastAsia="de-DE"/>
        </w:rPr>
      </w:pPr>
      <w:r w:rsidRPr="009A2DEB">
        <w:rPr>
          <w:rFonts w:eastAsia="Times New Roman" w:cs="Arial"/>
          <w:b/>
          <w:bCs/>
          <w:color w:val="000000"/>
          <w:sz w:val="21"/>
          <w:szCs w:val="21"/>
          <w:lang w:eastAsia="de-DE"/>
        </w:rPr>
        <w:t>Wanderausstellung unterwegs: Termine und Orte</w:t>
      </w:r>
    </w:p>
    <w:p w:rsidR="009A2DEB" w:rsidRPr="009A2DEB" w:rsidRDefault="009A2DEB" w:rsidP="009A2DEB">
      <w:pPr>
        <w:spacing w:after="150"/>
        <w:rPr>
          <w:rFonts w:eastAsia="Times New Roman" w:cs="Arial"/>
          <w:color w:val="000000"/>
          <w:sz w:val="21"/>
          <w:szCs w:val="21"/>
          <w:lang w:eastAsia="de-DE"/>
        </w:rPr>
      </w:pPr>
      <w:r w:rsidRPr="009A2DEB">
        <w:rPr>
          <w:rFonts w:eastAsia="Times New Roman" w:cs="Arial"/>
          <w:color w:val="000000"/>
          <w:sz w:val="21"/>
          <w:szCs w:val="21"/>
          <w:lang w:eastAsia="de-DE"/>
        </w:rPr>
        <w:t xml:space="preserve">Vom 23. August bis zum 22. September ist sie im Zivilschutzzentrum in </w:t>
      </w:r>
      <w:r w:rsidRPr="009A2DEB">
        <w:rPr>
          <w:rFonts w:eastAsia="Times New Roman" w:cs="Arial"/>
          <w:b/>
          <w:bCs/>
          <w:color w:val="000000"/>
          <w:sz w:val="21"/>
          <w:szCs w:val="21"/>
          <w:lang w:eastAsia="de-DE"/>
        </w:rPr>
        <w:t>Antholz-</w:t>
      </w:r>
      <w:proofErr w:type="spellStart"/>
      <w:r w:rsidRPr="009A2DEB">
        <w:rPr>
          <w:rFonts w:eastAsia="Times New Roman" w:cs="Arial"/>
          <w:b/>
          <w:bCs/>
          <w:color w:val="000000"/>
          <w:sz w:val="21"/>
          <w:szCs w:val="21"/>
          <w:lang w:eastAsia="de-DE"/>
        </w:rPr>
        <w:t>Mittertal</w:t>
      </w:r>
      <w:proofErr w:type="spellEnd"/>
      <w:r w:rsidRPr="009A2DEB">
        <w:rPr>
          <w:rFonts w:eastAsia="Times New Roman" w:cs="Arial"/>
          <w:color w:val="000000"/>
          <w:sz w:val="21"/>
          <w:szCs w:val="21"/>
          <w:lang w:eastAsia="de-DE"/>
        </w:rPr>
        <w:t xml:space="preserve"> zu sehen; vom 27. September bis zum 23. November kann sie im Naturparkhaus </w:t>
      </w:r>
      <w:proofErr w:type="spellStart"/>
      <w:r w:rsidRPr="009A2DEB">
        <w:rPr>
          <w:rFonts w:eastAsia="Times New Roman" w:cs="Arial"/>
          <w:color w:val="000000"/>
          <w:sz w:val="21"/>
          <w:szCs w:val="21"/>
          <w:lang w:eastAsia="de-DE"/>
        </w:rPr>
        <w:t>Texelgruppe</w:t>
      </w:r>
      <w:proofErr w:type="spellEnd"/>
      <w:r w:rsidRPr="009A2DEB">
        <w:rPr>
          <w:rFonts w:eastAsia="Times New Roman" w:cs="Arial"/>
          <w:color w:val="000000"/>
          <w:sz w:val="21"/>
          <w:szCs w:val="21"/>
          <w:lang w:eastAsia="de-DE"/>
        </w:rPr>
        <w:t xml:space="preserve"> in </w:t>
      </w:r>
      <w:r w:rsidRPr="009A2DEB">
        <w:rPr>
          <w:rFonts w:eastAsia="Times New Roman" w:cs="Arial"/>
          <w:b/>
          <w:bCs/>
          <w:color w:val="000000"/>
          <w:sz w:val="21"/>
          <w:szCs w:val="21"/>
          <w:lang w:eastAsia="de-DE"/>
        </w:rPr>
        <w:t>Naturns</w:t>
      </w:r>
      <w:r w:rsidRPr="009A2DEB">
        <w:rPr>
          <w:rFonts w:eastAsia="Times New Roman" w:cs="Arial"/>
          <w:color w:val="000000"/>
          <w:sz w:val="21"/>
          <w:szCs w:val="21"/>
          <w:lang w:eastAsia="de-DE"/>
        </w:rPr>
        <w:t xml:space="preserve"> besichtigt werden, vom 29. November bis zum 29. Dezember in der Stadtgalerie in </w:t>
      </w:r>
      <w:r w:rsidRPr="009A2DEB">
        <w:rPr>
          <w:rFonts w:eastAsia="Times New Roman" w:cs="Arial"/>
          <w:b/>
          <w:bCs/>
          <w:color w:val="000000"/>
          <w:sz w:val="21"/>
          <w:szCs w:val="21"/>
          <w:lang w:eastAsia="de-DE"/>
        </w:rPr>
        <w:t>Bozen</w:t>
      </w:r>
      <w:r w:rsidRPr="009A2DEB">
        <w:rPr>
          <w:rFonts w:eastAsia="Times New Roman" w:cs="Arial"/>
          <w:color w:val="000000"/>
          <w:sz w:val="21"/>
          <w:szCs w:val="21"/>
          <w:lang w:eastAsia="de-DE"/>
        </w:rPr>
        <w:t xml:space="preserve"> und vom 7. Jänner 2020 bis zum 24. Jänner im Landhaus 11; danach sind zwei Standorte in Tirol geplant: vom 31. Jänner bis zum 29. März im Alpinarium in </w:t>
      </w:r>
      <w:r w:rsidRPr="009A2DEB">
        <w:rPr>
          <w:rFonts w:eastAsia="Times New Roman" w:cs="Arial"/>
          <w:b/>
          <w:bCs/>
          <w:color w:val="000000"/>
          <w:sz w:val="21"/>
          <w:szCs w:val="21"/>
          <w:lang w:eastAsia="de-DE"/>
        </w:rPr>
        <w:t>Galtür</w:t>
      </w:r>
      <w:r w:rsidRPr="009A2DEB">
        <w:rPr>
          <w:rFonts w:eastAsia="Times New Roman" w:cs="Arial"/>
          <w:color w:val="000000"/>
          <w:sz w:val="21"/>
          <w:szCs w:val="21"/>
          <w:lang w:eastAsia="de-DE"/>
        </w:rPr>
        <w:t xml:space="preserve"> und vom 3. April bis zum 31. Mai 2020 in der Galerie </w:t>
      </w:r>
      <w:proofErr w:type="spellStart"/>
      <w:r w:rsidRPr="009A2DEB">
        <w:rPr>
          <w:rFonts w:eastAsia="Times New Roman" w:cs="Arial"/>
          <w:color w:val="000000"/>
          <w:sz w:val="21"/>
          <w:szCs w:val="21"/>
          <w:lang w:eastAsia="de-DE"/>
        </w:rPr>
        <w:t>Claudiana</w:t>
      </w:r>
      <w:proofErr w:type="spellEnd"/>
      <w:r w:rsidRPr="009A2DEB">
        <w:rPr>
          <w:rFonts w:eastAsia="Times New Roman" w:cs="Arial"/>
          <w:color w:val="000000"/>
          <w:sz w:val="21"/>
          <w:szCs w:val="21"/>
          <w:lang w:eastAsia="de-DE"/>
        </w:rPr>
        <w:t xml:space="preserve"> in </w:t>
      </w:r>
      <w:r w:rsidRPr="009A2DEB">
        <w:rPr>
          <w:rFonts w:eastAsia="Times New Roman" w:cs="Arial"/>
          <w:b/>
          <w:bCs/>
          <w:color w:val="000000"/>
          <w:sz w:val="21"/>
          <w:szCs w:val="21"/>
          <w:lang w:eastAsia="de-DE"/>
        </w:rPr>
        <w:t>Innsbruck</w:t>
      </w:r>
      <w:r w:rsidRPr="009A2DEB">
        <w:rPr>
          <w:rFonts w:eastAsia="Times New Roman" w:cs="Arial"/>
          <w:color w:val="000000"/>
          <w:sz w:val="21"/>
          <w:szCs w:val="21"/>
          <w:lang w:eastAsia="de-DE"/>
        </w:rPr>
        <w:t xml:space="preserve">; vom 5. Juni bis zum 2. August 2020 kommt sie wieder nach Südtirol zurück, und zwar ins </w:t>
      </w:r>
      <w:proofErr w:type="spellStart"/>
      <w:r w:rsidRPr="009A2DEB">
        <w:rPr>
          <w:rFonts w:eastAsia="Times New Roman" w:cs="Arial"/>
          <w:color w:val="000000"/>
          <w:sz w:val="21"/>
          <w:szCs w:val="21"/>
          <w:lang w:eastAsia="de-DE"/>
        </w:rPr>
        <w:t>Aquaprad</w:t>
      </w:r>
      <w:proofErr w:type="spellEnd"/>
      <w:r w:rsidRPr="009A2DEB">
        <w:rPr>
          <w:rFonts w:eastAsia="Times New Roman" w:cs="Arial"/>
          <w:color w:val="000000"/>
          <w:sz w:val="21"/>
          <w:szCs w:val="21"/>
          <w:lang w:eastAsia="de-DE"/>
        </w:rPr>
        <w:t xml:space="preserve"> in </w:t>
      </w:r>
      <w:r w:rsidRPr="009A2DEB">
        <w:rPr>
          <w:rFonts w:eastAsia="Times New Roman" w:cs="Arial"/>
          <w:b/>
          <w:bCs/>
          <w:color w:val="000000"/>
          <w:sz w:val="21"/>
          <w:szCs w:val="21"/>
          <w:lang w:eastAsia="de-DE"/>
        </w:rPr>
        <w:t>Prad</w:t>
      </w:r>
      <w:r w:rsidRPr="009A2DEB">
        <w:rPr>
          <w:rFonts w:eastAsia="Times New Roman" w:cs="Arial"/>
          <w:color w:val="000000"/>
          <w:sz w:val="21"/>
          <w:szCs w:val="21"/>
          <w:lang w:eastAsia="de-DE"/>
        </w:rPr>
        <w:t xml:space="preserve"> am </w:t>
      </w:r>
      <w:proofErr w:type="spellStart"/>
      <w:r w:rsidRPr="009A2DEB">
        <w:rPr>
          <w:rFonts w:eastAsia="Times New Roman" w:cs="Arial"/>
          <w:color w:val="000000"/>
          <w:sz w:val="21"/>
          <w:szCs w:val="21"/>
          <w:lang w:eastAsia="de-DE"/>
        </w:rPr>
        <w:t>Stilfser</w:t>
      </w:r>
      <w:proofErr w:type="spellEnd"/>
      <w:r w:rsidRPr="009A2DEB">
        <w:rPr>
          <w:rFonts w:eastAsia="Times New Roman" w:cs="Arial"/>
          <w:color w:val="000000"/>
          <w:sz w:val="21"/>
          <w:szCs w:val="21"/>
          <w:lang w:eastAsia="de-DE"/>
        </w:rPr>
        <w:t xml:space="preserve"> Joch, bevor die Wanderausstellung ihre Runde vom 7. August bis zum 27. September 2020 im Naturpark Haus in </w:t>
      </w:r>
      <w:r w:rsidRPr="009A2DEB">
        <w:rPr>
          <w:rFonts w:eastAsia="Times New Roman" w:cs="Arial"/>
          <w:b/>
          <w:bCs/>
          <w:color w:val="000000"/>
          <w:sz w:val="21"/>
          <w:szCs w:val="21"/>
          <w:lang w:eastAsia="de-DE"/>
        </w:rPr>
        <w:t>Längenfeld</w:t>
      </w:r>
      <w:r w:rsidRPr="009A2DEB">
        <w:rPr>
          <w:rFonts w:eastAsia="Times New Roman" w:cs="Arial"/>
          <w:color w:val="000000"/>
          <w:sz w:val="21"/>
          <w:szCs w:val="21"/>
          <w:lang w:eastAsia="de-DE"/>
        </w:rPr>
        <w:t xml:space="preserve"> im Ötztal in Tirol abschließt.</w:t>
      </w:r>
    </w:p>
    <w:p w:rsidR="009A2DEB" w:rsidRPr="009A2DEB" w:rsidRDefault="009A2DEB" w:rsidP="009A2DEB">
      <w:pPr>
        <w:spacing w:after="150"/>
        <w:rPr>
          <w:rFonts w:eastAsia="Times New Roman" w:cs="Arial"/>
          <w:color w:val="000000"/>
          <w:sz w:val="21"/>
          <w:szCs w:val="21"/>
          <w:lang w:eastAsia="de-DE"/>
        </w:rPr>
      </w:pPr>
      <w:r w:rsidRPr="009A2DEB">
        <w:rPr>
          <w:rFonts w:eastAsia="Times New Roman" w:cs="Arial"/>
          <w:color w:val="000000"/>
          <w:sz w:val="21"/>
          <w:szCs w:val="21"/>
          <w:lang w:eastAsia="de-DE"/>
        </w:rPr>
        <w:lastRenderedPageBreak/>
        <w:t xml:space="preserve">Die Ausstellung ist eine Kooperation des Hydrographischen Amtes der Agentur für </w:t>
      </w:r>
      <w:r w:rsidRPr="009A2DEB">
        <w:rPr>
          <w:rFonts w:eastAsia="Times New Roman" w:cs="Arial"/>
          <w:b/>
          <w:bCs/>
          <w:color w:val="000000"/>
          <w:sz w:val="21"/>
          <w:szCs w:val="21"/>
          <w:lang w:eastAsia="de-DE"/>
        </w:rPr>
        <w:t>Bevölkerungsschutz</w:t>
      </w:r>
      <w:r w:rsidRPr="009A2DEB">
        <w:rPr>
          <w:rFonts w:eastAsia="Times New Roman" w:cs="Arial"/>
          <w:color w:val="000000"/>
          <w:sz w:val="21"/>
          <w:szCs w:val="21"/>
          <w:lang w:eastAsia="de-DE"/>
        </w:rPr>
        <w:t xml:space="preserve"> mit den Partnern des </w:t>
      </w:r>
      <w:proofErr w:type="spellStart"/>
      <w:r w:rsidRPr="009A2DEB">
        <w:rPr>
          <w:rFonts w:eastAsia="Times New Roman" w:cs="Arial"/>
          <w:color w:val="000000"/>
          <w:sz w:val="21"/>
          <w:szCs w:val="21"/>
          <w:lang w:eastAsia="de-DE"/>
        </w:rPr>
        <w:t>Interreg</w:t>
      </w:r>
      <w:proofErr w:type="spellEnd"/>
      <w:r w:rsidRPr="009A2DEB">
        <w:rPr>
          <w:rFonts w:eastAsia="Times New Roman" w:cs="Arial"/>
          <w:color w:val="000000"/>
          <w:sz w:val="21"/>
          <w:szCs w:val="21"/>
          <w:lang w:eastAsia="de-DE"/>
        </w:rPr>
        <w:t xml:space="preserve">-Projektes GLISTT (Glacier </w:t>
      </w:r>
      <w:proofErr w:type="spellStart"/>
      <w:r w:rsidRPr="009A2DEB">
        <w:rPr>
          <w:rFonts w:eastAsia="Times New Roman" w:cs="Arial"/>
          <w:color w:val="000000"/>
          <w:sz w:val="21"/>
          <w:szCs w:val="21"/>
          <w:lang w:eastAsia="de-DE"/>
        </w:rPr>
        <w:t>Inventory</w:t>
      </w:r>
      <w:proofErr w:type="spellEnd"/>
      <w:r w:rsidRPr="009A2DEB">
        <w:rPr>
          <w:rFonts w:eastAsia="Times New Roman" w:cs="Arial"/>
          <w:color w:val="000000"/>
          <w:sz w:val="21"/>
          <w:szCs w:val="21"/>
          <w:lang w:eastAsia="de-DE"/>
        </w:rPr>
        <w:t xml:space="preserve"> South </w:t>
      </w:r>
      <w:proofErr w:type="spellStart"/>
      <w:r w:rsidRPr="009A2DEB">
        <w:rPr>
          <w:rFonts w:eastAsia="Times New Roman" w:cs="Arial"/>
          <w:color w:val="000000"/>
          <w:sz w:val="21"/>
          <w:szCs w:val="21"/>
          <w:lang w:eastAsia="de-DE"/>
        </w:rPr>
        <w:t>Tyrol</w:t>
      </w:r>
      <w:proofErr w:type="spellEnd"/>
      <w:r w:rsidRPr="009A2DEB">
        <w:rPr>
          <w:rFonts w:eastAsia="Times New Roman" w:cs="Arial"/>
          <w:color w:val="000000"/>
          <w:sz w:val="21"/>
          <w:szCs w:val="21"/>
          <w:lang w:eastAsia="de-DE"/>
        </w:rPr>
        <w:t xml:space="preserve"> - </w:t>
      </w:r>
      <w:proofErr w:type="spellStart"/>
      <w:r w:rsidRPr="009A2DEB">
        <w:rPr>
          <w:rFonts w:eastAsia="Times New Roman" w:cs="Arial"/>
          <w:color w:val="000000"/>
          <w:sz w:val="21"/>
          <w:szCs w:val="21"/>
          <w:lang w:eastAsia="de-DE"/>
        </w:rPr>
        <w:t>Tyrol</w:t>
      </w:r>
      <w:proofErr w:type="spellEnd"/>
      <w:r w:rsidRPr="009A2DEB">
        <w:rPr>
          <w:rFonts w:eastAsia="Times New Roman" w:cs="Arial"/>
          <w:color w:val="000000"/>
          <w:sz w:val="21"/>
          <w:szCs w:val="21"/>
          <w:lang w:eastAsia="de-DE"/>
        </w:rPr>
        <w:t xml:space="preserve">, ein Interregionales </w:t>
      </w:r>
      <w:proofErr w:type="spellStart"/>
      <w:r w:rsidRPr="009A2DEB">
        <w:rPr>
          <w:rFonts w:eastAsia="Times New Roman" w:cs="Arial"/>
          <w:b/>
          <w:bCs/>
          <w:color w:val="000000"/>
          <w:sz w:val="21"/>
          <w:szCs w:val="21"/>
          <w:lang w:eastAsia="de-DE"/>
        </w:rPr>
        <w:t>Gletsch</w:t>
      </w:r>
      <w:r w:rsidRPr="00530B52">
        <w:rPr>
          <w:rFonts w:eastAsia="Times New Roman" w:cs="Arial"/>
          <w:bCs/>
          <w:color w:val="000000"/>
          <w:sz w:val="21"/>
          <w:szCs w:val="21"/>
          <w:lang w:eastAsia="de-DE"/>
        </w:rPr>
        <w:t>ermonitoring</w:t>
      </w:r>
      <w:r w:rsidRPr="009A2DEB">
        <w:rPr>
          <w:rFonts w:eastAsia="Times New Roman" w:cs="Arial"/>
          <w:color w:val="000000"/>
          <w:sz w:val="21"/>
          <w:szCs w:val="21"/>
          <w:lang w:eastAsia="de-DE"/>
        </w:rPr>
        <w:t>konzept</w:t>
      </w:r>
      <w:proofErr w:type="spellEnd"/>
      <w:r w:rsidRPr="009A2DEB">
        <w:rPr>
          <w:rFonts w:eastAsia="Times New Roman" w:cs="Arial"/>
          <w:color w:val="000000"/>
          <w:sz w:val="21"/>
          <w:szCs w:val="21"/>
          <w:lang w:eastAsia="de-DE"/>
        </w:rPr>
        <w:t xml:space="preserve"> für Südtirol und </w:t>
      </w:r>
      <w:proofErr w:type="gramStart"/>
      <w:r w:rsidRPr="009A2DEB">
        <w:rPr>
          <w:rFonts w:eastAsia="Times New Roman" w:cs="Arial"/>
          <w:color w:val="000000"/>
          <w:sz w:val="21"/>
          <w:szCs w:val="21"/>
          <w:lang w:eastAsia="de-DE"/>
        </w:rPr>
        <w:t>Tirol)  und</w:t>
      </w:r>
      <w:proofErr w:type="gramEnd"/>
      <w:r w:rsidRPr="009A2DEB">
        <w:rPr>
          <w:rFonts w:eastAsia="Times New Roman" w:cs="Arial"/>
          <w:color w:val="000000"/>
          <w:sz w:val="21"/>
          <w:szCs w:val="21"/>
          <w:lang w:eastAsia="de-DE"/>
        </w:rPr>
        <w:t xml:space="preserve"> dem Amt für Naturparke.</w:t>
      </w:r>
    </w:p>
    <w:p w:rsidR="00464EBD" w:rsidRDefault="00464EBD"/>
    <w:p w:rsidR="00530B52" w:rsidRDefault="00530B52"/>
    <w:sectPr w:rsidR="00530B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EB"/>
    <w:rsid w:val="00042A06"/>
    <w:rsid w:val="00464EBD"/>
    <w:rsid w:val="00530B52"/>
    <w:rsid w:val="00641FA6"/>
    <w:rsid w:val="009A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16BC"/>
  <w15:chartTrackingRefBased/>
  <w15:docId w15:val="{9CA75EEE-4CBF-4961-BB68-38B99F8E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A2DEB"/>
    <w:pPr>
      <w:spacing w:before="300" w:after="150"/>
      <w:outlineLvl w:val="0"/>
    </w:pPr>
    <w:rPr>
      <w:rFonts w:ascii="Open Sans" w:eastAsia="Times New Roman" w:hAnsi="Open Sans" w:cs="Open Sans"/>
      <w:kern w:val="36"/>
      <w:sz w:val="33"/>
      <w:szCs w:val="33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A2DEB"/>
    <w:rPr>
      <w:rFonts w:ascii="Open Sans" w:eastAsia="Times New Roman" w:hAnsi="Open Sans" w:cs="Open Sans"/>
      <w:kern w:val="36"/>
      <w:sz w:val="33"/>
      <w:szCs w:val="33"/>
      <w:lang w:eastAsia="de-DE"/>
    </w:rPr>
  </w:style>
  <w:style w:type="character" w:styleId="Fett">
    <w:name w:val="Strong"/>
    <w:basedOn w:val="Absatz-Standardschriftart"/>
    <w:uiPriority w:val="22"/>
    <w:qFormat/>
    <w:rsid w:val="009A2DEB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A2DEB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ead">
    <w:name w:val="lead"/>
    <w:basedOn w:val="Standard"/>
    <w:rsid w:val="009A2DEB"/>
    <w:pPr>
      <w:spacing w:before="100" w:beforeAutospacing="1" w:after="300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lvmetadata">
    <w:name w:val="lv_metadata"/>
    <w:basedOn w:val="Standard"/>
    <w:rsid w:val="009A2D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B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42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9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1C66AB0C</Template>
  <TotalTime>0</TotalTime>
  <Pages>2</Pages>
  <Words>266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Gruber, Lotte</dc:creator>
  <cp:keywords/>
  <dc:description/>
  <cp:lastModifiedBy>Gruber, Lotte</cp:lastModifiedBy>
  <cp:revision>2</cp:revision>
  <cp:lastPrinted>2019-05-29T16:02:00Z</cp:lastPrinted>
  <dcterms:created xsi:type="dcterms:W3CDTF">2019-06-04T14:57:00Z</dcterms:created>
  <dcterms:modified xsi:type="dcterms:W3CDTF">2019-06-04T14:57:00Z</dcterms:modified>
</cp:coreProperties>
</file>